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BE27B" w14:textId="2C17D42A" w:rsidR="00D11680" w:rsidRPr="005A7264" w:rsidRDefault="005A7264" w:rsidP="005A7264">
      <w:pPr>
        <w:pStyle w:val="Titre1"/>
        <w:jc w:val="center"/>
        <w:rPr>
          <w:sz w:val="32"/>
          <w:szCs w:val="32"/>
        </w:rPr>
      </w:pPr>
      <w:r w:rsidRPr="00BA4FFA">
        <w:rPr>
          <w:noProof/>
        </w:rPr>
        <w:drawing>
          <wp:anchor distT="0" distB="0" distL="114300" distR="114300" simplePos="0" relativeHeight="251676672" behindDoc="0" locked="0" layoutInCell="1" allowOverlap="1" wp14:anchorId="4CB8BEB6" wp14:editId="061279CE">
            <wp:simplePos x="0" y="0"/>
            <wp:positionH relativeFrom="column">
              <wp:posOffset>4047575</wp:posOffset>
            </wp:positionH>
            <wp:positionV relativeFrom="paragraph">
              <wp:posOffset>98425</wp:posOffset>
            </wp:positionV>
            <wp:extent cx="1677600" cy="698400"/>
            <wp:effectExtent l="0" t="0" r="0" b="6985"/>
            <wp:wrapTopAndBottom/>
            <wp:docPr id="17119988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7600" cy="698400"/>
                    </a:xfrm>
                    <a:prstGeom prst="rect">
                      <a:avLst/>
                    </a:prstGeom>
                    <a:noFill/>
                  </pic:spPr>
                </pic:pic>
              </a:graphicData>
            </a:graphic>
            <wp14:sizeRelH relativeFrom="margin">
              <wp14:pctWidth>0</wp14:pctWidth>
            </wp14:sizeRelH>
            <wp14:sizeRelV relativeFrom="margin">
              <wp14:pctHeight>0</wp14:pctHeight>
            </wp14:sizeRelV>
          </wp:anchor>
        </w:drawing>
      </w:r>
      <w:r w:rsidR="00791B41" w:rsidRPr="00BA4FFA">
        <w:rPr>
          <w:rFonts w:eastAsia="Times New Roman"/>
          <w:i/>
          <w:noProof/>
          <w:color w:val="FF3333"/>
          <w:lang w:eastAsia="fr-FR" w:bidi="ar-SA"/>
        </w:rPr>
        <w:drawing>
          <wp:anchor distT="0" distB="0" distL="114300" distR="114300" simplePos="0" relativeHeight="251658240" behindDoc="1" locked="0" layoutInCell="1" allowOverlap="1" wp14:anchorId="35FF5C26" wp14:editId="264A28F8">
            <wp:simplePos x="0" y="0"/>
            <wp:positionH relativeFrom="margin">
              <wp:posOffset>236855</wp:posOffset>
            </wp:positionH>
            <wp:positionV relativeFrom="paragraph">
              <wp:posOffset>3175</wp:posOffset>
            </wp:positionV>
            <wp:extent cx="1810800" cy="867600"/>
            <wp:effectExtent l="0" t="0" r="0" b="889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LCA FRANC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0800" cy="867600"/>
                    </a:xfrm>
                    <a:prstGeom prst="rect">
                      <a:avLst/>
                    </a:prstGeom>
                  </pic:spPr>
                </pic:pic>
              </a:graphicData>
            </a:graphic>
            <wp14:sizeRelH relativeFrom="margin">
              <wp14:pctWidth>0</wp14:pctWidth>
            </wp14:sizeRelH>
            <wp14:sizeRelV relativeFrom="margin">
              <wp14:pctHeight>0</wp14:pctHeight>
            </wp14:sizeRelV>
          </wp:anchor>
        </w:drawing>
      </w:r>
      <w:r w:rsidR="00B9149B" w:rsidRPr="005A7264">
        <w:rPr>
          <w:sz w:val="32"/>
          <w:szCs w:val="32"/>
        </w:rPr>
        <w:t>AVIS DE COURSE</w:t>
      </w:r>
    </w:p>
    <w:p w14:paraId="78264A0F" w14:textId="77777777" w:rsidR="00BA4FFA" w:rsidRDefault="00BA4FFA" w:rsidP="00BA4FFA"/>
    <w:p w14:paraId="55D205A9" w14:textId="77777777" w:rsidR="00BA4FFA" w:rsidRPr="00BA4FFA" w:rsidRDefault="00BA4FFA" w:rsidP="00BA4FFA">
      <w:pPr>
        <w:jc w:val="center"/>
        <w:rPr>
          <w:rFonts w:asciiTheme="minorHAnsi" w:hAnsiTheme="minorHAnsi" w:cstheme="minorHAnsi"/>
          <w:b/>
          <w:i/>
          <w:sz w:val="28"/>
          <w:szCs w:val="28"/>
        </w:rPr>
      </w:pPr>
      <w:r w:rsidRPr="00BA4FFA">
        <w:rPr>
          <w:rFonts w:asciiTheme="minorHAnsi" w:hAnsiTheme="minorHAnsi" w:cstheme="minorHAnsi"/>
          <w:b/>
          <w:i/>
          <w:sz w:val="28"/>
          <w:szCs w:val="28"/>
        </w:rPr>
        <w:t xml:space="preserve">Championnat Manche Est / </w:t>
      </w:r>
      <w:proofErr w:type="spellStart"/>
      <w:r w:rsidRPr="00BA4FFA">
        <w:rPr>
          <w:rFonts w:asciiTheme="minorHAnsi" w:hAnsiTheme="minorHAnsi" w:cstheme="minorHAnsi"/>
          <w:b/>
          <w:i/>
          <w:sz w:val="28"/>
          <w:szCs w:val="28"/>
        </w:rPr>
        <w:t>Interligue</w:t>
      </w:r>
      <w:proofErr w:type="spellEnd"/>
      <w:r w:rsidRPr="00BA4FFA">
        <w:rPr>
          <w:rFonts w:asciiTheme="minorHAnsi" w:hAnsiTheme="minorHAnsi" w:cstheme="minorHAnsi"/>
          <w:b/>
          <w:i/>
          <w:sz w:val="28"/>
          <w:szCs w:val="28"/>
        </w:rPr>
        <w:t xml:space="preserve"> </w:t>
      </w:r>
    </w:p>
    <w:p w14:paraId="753018AE" w14:textId="77777777" w:rsidR="00BA4FFA" w:rsidRPr="00BA4FFA" w:rsidRDefault="00BA4FFA" w:rsidP="00BA4FFA">
      <w:pPr>
        <w:jc w:val="center"/>
        <w:rPr>
          <w:rFonts w:asciiTheme="minorHAnsi" w:hAnsiTheme="minorHAnsi" w:cstheme="minorHAnsi"/>
          <w:b/>
          <w:i/>
          <w:sz w:val="28"/>
          <w:szCs w:val="28"/>
        </w:rPr>
      </w:pPr>
      <w:r w:rsidRPr="00BA4FFA">
        <w:rPr>
          <w:rFonts w:asciiTheme="minorHAnsi" w:hAnsiTheme="minorHAnsi" w:cstheme="minorHAnsi"/>
          <w:b/>
          <w:i/>
          <w:sz w:val="28"/>
          <w:szCs w:val="28"/>
        </w:rPr>
        <w:t xml:space="preserve">Du samedi 4 au 5 octobre 2025 </w:t>
      </w:r>
    </w:p>
    <w:p w14:paraId="512FC7D1" w14:textId="77777777" w:rsidR="00BA4FFA" w:rsidRPr="00BA4FFA" w:rsidRDefault="00BA4FFA" w:rsidP="00BA4FFA">
      <w:pPr>
        <w:tabs>
          <w:tab w:val="left" w:pos="13"/>
        </w:tabs>
        <w:jc w:val="center"/>
        <w:rPr>
          <w:rFonts w:asciiTheme="minorHAnsi" w:hAnsiTheme="minorHAnsi" w:cstheme="minorHAnsi"/>
          <w:b/>
          <w:i/>
          <w:sz w:val="28"/>
          <w:szCs w:val="28"/>
        </w:rPr>
      </w:pPr>
      <w:r w:rsidRPr="00BA4FFA">
        <w:rPr>
          <w:rFonts w:asciiTheme="minorHAnsi" w:hAnsiTheme="minorHAnsi" w:cstheme="minorHAnsi"/>
          <w:b/>
          <w:i/>
          <w:sz w:val="28"/>
          <w:szCs w:val="28"/>
        </w:rPr>
        <w:t xml:space="preserve">Société des régates de Le Havre </w:t>
      </w:r>
    </w:p>
    <w:p w14:paraId="31117977" w14:textId="77777777" w:rsidR="00BA4FFA" w:rsidRPr="00BA4FFA" w:rsidRDefault="00BA4FFA" w:rsidP="00BA4FFA">
      <w:pPr>
        <w:tabs>
          <w:tab w:val="left" w:pos="13"/>
        </w:tabs>
        <w:jc w:val="center"/>
        <w:rPr>
          <w:rFonts w:asciiTheme="minorHAnsi" w:hAnsiTheme="minorHAnsi" w:cstheme="minorHAnsi"/>
          <w:b/>
          <w:i/>
          <w:sz w:val="28"/>
          <w:szCs w:val="28"/>
        </w:rPr>
      </w:pPr>
      <w:r w:rsidRPr="00BA4FFA">
        <w:rPr>
          <w:rFonts w:asciiTheme="minorHAnsi" w:hAnsiTheme="minorHAnsi" w:cstheme="minorHAnsi"/>
          <w:b/>
          <w:i/>
          <w:sz w:val="28"/>
          <w:szCs w:val="28"/>
        </w:rPr>
        <w:t>Grade 4</w:t>
      </w:r>
    </w:p>
    <w:p w14:paraId="04CA0943" w14:textId="77777777" w:rsidR="00BA4FFA" w:rsidRPr="00BA4FFA" w:rsidRDefault="00BA4FFA" w:rsidP="00BA4FFA"/>
    <w:p w14:paraId="73CB3495" w14:textId="77777777" w:rsidR="000F5EF5" w:rsidRPr="00BA4FFA" w:rsidRDefault="000F5EF5" w:rsidP="000F5EF5">
      <w:pPr>
        <w:spacing w:line="259" w:lineRule="auto"/>
      </w:pPr>
    </w:p>
    <w:p w14:paraId="55AD2CDE" w14:textId="77777777" w:rsidR="000F5EF5" w:rsidRPr="00BA4FFA" w:rsidRDefault="000F5EF5" w:rsidP="000F5EF5">
      <w:pPr>
        <w:spacing w:line="269" w:lineRule="auto"/>
        <w:rPr>
          <w:rFonts w:asciiTheme="minorHAnsi" w:hAnsiTheme="minorHAnsi" w:cstheme="minorHAnsi"/>
          <w:sz w:val="22"/>
          <w:szCs w:val="22"/>
        </w:rPr>
      </w:pPr>
      <w:r w:rsidRPr="00BA4FFA">
        <w:rPr>
          <w:rFonts w:asciiTheme="minorHAnsi" w:hAnsiTheme="minorHAnsi" w:cstheme="minorHAnsi"/>
          <w:sz w:val="22"/>
          <w:szCs w:val="22"/>
        </w:rPr>
        <w:t xml:space="preserve">La mention [NP] dans une règle signifie qu’un bateau ne peut pas réclamer (No </w:t>
      </w:r>
      <w:proofErr w:type="spellStart"/>
      <w:r w:rsidRPr="00BA4FFA">
        <w:rPr>
          <w:rFonts w:asciiTheme="minorHAnsi" w:hAnsiTheme="minorHAnsi" w:cstheme="minorHAnsi"/>
          <w:sz w:val="22"/>
          <w:szCs w:val="22"/>
        </w:rPr>
        <w:t>Protest</w:t>
      </w:r>
      <w:proofErr w:type="spellEnd"/>
      <w:r w:rsidRPr="00BA4FFA">
        <w:rPr>
          <w:rFonts w:asciiTheme="minorHAnsi" w:hAnsiTheme="minorHAnsi" w:cstheme="minorHAnsi"/>
          <w:sz w:val="22"/>
          <w:szCs w:val="22"/>
        </w:rPr>
        <w:t>) contre un autre bateau pour avoir enfreint cette règle. Cela modifie la RCV 60.1. Placer [NP] au début de chaque règle Lorsqu’une règle ne pourra pas faire l’objet d’une réclamation par un bateau.</w:t>
      </w:r>
    </w:p>
    <w:p w14:paraId="6F9F1A7C" w14:textId="77777777"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La mention [DP] dans une règle signifie que la pénalité pour une infraction à cette règle peut, à la discrétion du jury, être inférieure à une disqualification. Placer [DP] au début de chaque règle à laquelle cela s’applique.</w:t>
      </w:r>
    </w:p>
    <w:p w14:paraId="2491A22C" w14:textId="0090BE0C" w:rsidR="000F5EF5" w:rsidRPr="00BA4FFA" w:rsidRDefault="000F5EF5" w:rsidP="006066A2">
      <w:pPr>
        <w:pStyle w:val="Titre1"/>
      </w:pPr>
      <w:r w:rsidRPr="00BA4FFA">
        <w:t>Prévention des violences et incivilités</w:t>
      </w:r>
    </w:p>
    <w:p w14:paraId="020727C9" w14:textId="77777777"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 xml:space="preserve">La </w:t>
      </w:r>
      <w:proofErr w:type="spellStart"/>
      <w:r w:rsidRPr="00BA4FFA">
        <w:rPr>
          <w:rFonts w:asciiTheme="minorHAnsi" w:hAnsiTheme="minorHAnsi" w:cstheme="minorHAnsi"/>
          <w:sz w:val="22"/>
          <w:szCs w:val="22"/>
        </w:rPr>
        <w:t>FFVoile</w:t>
      </w:r>
      <w:proofErr w:type="spellEnd"/>
      <w:r w:rsidRPr="00BA4FFA">
        <w:rPr>
          <w:rFonts w:asciiTheme="minorHAnsi" w:hAnsiTheme="minorHAnsi" w:cstheme="minorHAnsi"/>
          <w:sz w:val="22"/>
          <w:szCs w:val="22"/>
        </w:rPr>
        <w:t xml:space="preserve"> rappelle que les manifestations sportives sont avant tout un espace d’échanges et de partages ouvert et accessible à toutes et à tous.</w:t>
      </w:r>
    </w:p>
    <w:p w14:paraId="678E0D87" w14:textId="4BD79100"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A ce titre, il est demandé aux concurrents, aux concurrentes, aux accompagnateurs et aux accompagnatrices de se comporter en toutes circonstances, à terre comme sur l’eau, de façon courtoise et respectueuse indépendamment de l’origine, du genre ou de l’orientation sexuelle des autres participants et participantes.</w:t>
      </w:r>
    </w:p>
    <w:p w14:paraId="677AE675" w14:textId="4E64DFAD" w:rsidR="000F5EF5" w:rsidRPr="00BA4FFA" w:rsidRDefault="000F5EF5" w:rsidP="00BA4FFA">
      <w:pPr>
        <w:pStyle w:val="Titre1"/>
      </w:pPr>
      <w:r w:rsidRPr="00BA4FFA">
        <w:t xml:space="preserve">1 </w:t>
      </w:r>
      <w:r w:rsidRPr="00BA4FFA">
        <w:tab/>
        <w:t>REGLES</w:t>
      </w:r>
    </w:p>
    <w:p w14:paraId="70E8041F" w14:textId="77777777" w:rsidR="000F5EF5" w:rsidRPr="00BA4FFA" w:rsidRDefault="000F5EF5" w:rsidP="000F5EF5">
      <w:pPr>
        <w:tabs>
          <w:tab w:val="center" w:pos="2388"/>
        </w:tabs>
        <w:spacing w:after="41"/>
        <w:ind w:left="-15"/>
        <w:rPr>
          <w:rFonts w:asciiTheme="minorHAnsi" w:hAnsiTheme="minorHAnsi" w:cstheme="minorHAnsi"/>
          <w:sz w:val="22"/>
          <w:szCs w:val="22"/>
        </w:rPr>
      </w:pPr>
      <w:r w:rsidRPr="00BA4FFA">
        <w:rPr>
          <w:rFonts w:asciiTheme="minorHAnsi" w:hAnsiTheme="minorHAnsi" w:cstheme="minorHAnsi"/>
          <w:sz w:val="22"/>
          <w:szCs w:val="22"/>
        </w:rPr>
        <w:t>La compétition est régie par</w:t>
      </w:r>
    </w:p>
    <w:p w14:paraId="0FF30F80" w14:textId="77777777" w:rsidR="000F5EF5" w:rsidRPr="00BA4FFA" w:rsidRDefault="000F5EF5" w:rsidP="000F5EF5">
      <w:pPr>
        <w:tabs>
          <w:tab w:val="center" w:pos="1135"/>
        </w:tabs>
        <w:ind w:left="-15"/>
        <w:rPr>
          <w:rFonts w:asciiTheme="minorHAnsi" w:hAnsiTheme="minorHAnsi" w:cstheme="minorHAnsi"/>
          <w:sz w:val="22"/>
          <w:szCs w:val="22"/>
        </w:rPr>
      </w:pPr>
      <w:r w:rsidRPr="00BA4FFA">
        <w:rPr>
          <w:rFonts w:asciiTheme="minorHAnsi" w:hAnsiTheme="minorHAnsi" w:cstheme="minorHAnsi"/>
          <w:sz w:val="22"/>
          <w:szCs w:val="22"/>
        </w:rPr>
        <w:t xml:space="preserve">1.1 </w:t>
      </w:r>
      <w:r w:rsidRPr="00BA4FFA">
        <w:rPr>
          <w:rFonts w:asciiTheme="minorHAnsi" w:hAnsiTheme="minorHAnsi" w:cstheme="minorHAnsi"/>
          <w:sz w:val="22"/>
          <w:szCs w:val="22"/>
        </w:rPr>
        <w:tab/>
        <w:t>les règles telles que définies dans Les Règles de Course à la Voile.</w:t>
      </w:r>
    </w:p>
    <w:p w14:paraId="7AA66D40" w14:textId="77777777" w:rsidR="000F5EF5" w:rsidRPr="00BA4FFA" w:rsidRDefault="000F5EF5" w:rsidP="000F5EF5">
      <w:pPr>
        <w:spacing w:after="1" w:line="259" w:lineRule="auto"/>
        <w:rPr>
          <w:rFonts w:asciiTheme="minorHAnsi" w:hAnsiTheme="minorHAnsi" w:cstheme="minorHAnsi"/>
          <w:sz w:val="22"/>
          <w:szCs w:val="22"/>
        </w:rPr>
      </w:pPr>
    </w:p>
    <w:p w14:paraId="5DBA2297" w14:textId="77777777" w:rsidR="000F5EF5" w:rsidRPr="00BA4FFA" w:rsidRDefault="000F5EF5" w:rsidP="000F5EF5">
      <w:pPr>
        <w:spacing w:after="43"/>
        <w:ind w:left="-5"/>
        <w:rPr>
          <w:rFonts w:asciiTheme="minorHAnsi" w:hAnsiTheme="minorHAnsi" w:cstheme="minorHAnsi"/>
          <w:sz w:val="22"/>
          <w:szCs w:val="22"/>
        </w:rPr>
      </w:pPr>
      <w:r w:rsidRPr="00BA4FFA">
        <w:rPr>
          <w:rFonts w:asciiTheme="minorHAnsi" w:hAnsiTheme="minorHAnsi" w:cstheme="minorHAnsi"/>
          <w:sz w:val="22"/>
          <w:szCs w:val="22"/>
        </w:rPr>
        <w:t xml:space="preserve">1.2 les prescriptions nationales traduites en anglais pour les concurrents non francophones [en Annexe </w:t>
      </w:r>
      <w:r w:rsidRPr="00BA4FFA">
        <w:rPr>
          <w:rFonts w:asciiTheme="minorHAnsi" w:hAnsiTheme="minorHAnsi" w:cstheme="minorHAnsi"/>
          <w:color w:val="FF0000"/>
          <w:sz w:val="22"/>
          <w:szCs w:val="22"/>
        </w:rPr>
        <w:tab/>
      </w:r>
      <w:r w:rsidRPr="00BA4FFA">
        <w:rPr>
          <w:rFonts w:asciiTheme="minorHAnsi" w:hAnsiTheme="minorHAnsi" w:cstheme="minorHAnsi"/>
          <w:sz w:val="22"/>
          <w:szCs w:val="22"/>
        </w:rPr>
        <w:t>Prescriptions].</w:t>
      </w:r>
    </w:p>
    <w:p w14:paraId="33268973" w14:textId="77777777" w:rsidR="00CF59A2" w:rsidRPr="00BA4FFA" w:rsidRDefault="00CF59A2" w:rsidP="000F5EF5">
      <w:pPr>
        <w:spacing w:after="43"/>
        <w:ind w:left="-5"/>
        <w:rPr>
          <w:rFonts w:asciiTheme="minorHAnsi" w:hAnsiTheme="minorHAnsi" w:cstheme="minorHAnsi"/>
          <w:sz w:val="22"/>
          <w:szCs w:val="22"/>
        </w:rPr>
      </w:pPr>
    </w:p>
    <w:p w14:paraId="48CDDBE3" w14:textId="77777777" w:rsidR="000F5EF5" w:rsidRPr="00BA4FFA" w:rsidRDefault="000F5EF5" w:rsidP="000F5EF5">
      <w:pPr>
        <w:spacing w:after="1" w:line="259" w:lineRule="auto"/>
        <w:rPr>
          <w:rFonts w:asciiTheme="minorHAnsi" w:hAnsiTheme="minorHAnsi" w:cstheme="minorHAnsi"/>
          <w:sz w:val="22"/>
          <w:szCs w:val="22"/>
        </w:rPr>
      </w:pPr>
      <w:r w:rsidRPr="00BA4FFA">
        <w:rPr>
          <w:rFonts w:asciiTheme="minorHAnsi" w:hAnsiTheme="minorHAnsi" w:cstheme="minorHAnsi"/>
          <w:sz w:val="22"/>
          <w:szCs w:val="22"/>
        </w:rPr>
        <w:t xml:space="preserve">1.3 les règlements fédéraux, notamment le règlement technique des pratiques sportives compétitives et chartes de la </w:t>
      </w:r>
      <w:proofErr w:type="spellStart"/>
      <w:r w:rsidRPr="00BA4FFA">
        <w:rPr>
          <w:rFonts w:asciiTheme="minorHAnsi" w:hAnsiTheme="minorHAnsi" w:cstheme="minorHAnsi"/>
          <w:sz w:val="22"/>
          <w:szCs w:val="22"/>
        </w:rPr>
        <w:t>FFVoile</w:t>
      </w:r>
      <w:proofErr w:type="spellEnd"/>
      <w:r w:rsidRPr="00BA4FFA">
        <w:rPr>
          <w:rFonts w:asciiTheme="minorHAnsi" w:hAnsiTheme="minorHAnsi" w:cstheme="minorHAnsi"/>
          <w:sz w:val="22"/>
          <w:szCs w:val="22"/>
        </w:rPr>
        <w:t>.</w:t>
      </w:r>
    </w:p>
    <w:p w14:paraId="3FECED31" w14:textId="77777777" w:rsidR="00CF59A2" w:rsidRPr="00BA4FFA" w:rsidRDefault="00CF59A2" w:rsidP="000F5EF5">
      <w:pPr>
        <w:spacing w:after="1" w:line="259" w:lineRule="auto"/>
        <w:rPr>
          <w:rFonts w:asciiTheme="minorHAnsi" w:hAnsiTheme="minorHAnsi" w:cstheme="minorHAnsi"/>
          <w:sz w:val="22"/>
          <w:szCs w:val="22"/>
        </w:rPr>
      </w:pPr>
    </w:p>
    <w:p w14:paraId="1C7975EC" w14:textId="77777777" w:rsidR="000F5EF5" w:rsidRPr="00BA4FFA" w:rsidRDefault="000F5EF5" w:rsidP="000F5EF5">
      <w:pPr>
        <w:spacing w:after="1" w:line="259" w:lineRule="auto"/>
        <w:rPr>
          <w:rFonts w:asciiTheme="minorHAnsi" w:hAnsiTheme="minorHAnsi" w:cstheme="minorHAnsi"/>
          <w:sz w:val="22"/>
          <w:szCs w:val="22"/>
        </w:rPr>
      </w:pPr>
      <w:r w:rsidRPr="00BA4FFA">
        <w:rPr>
          <w:rFonts w:asciiTheme="minorHAnsi" w:hAnsiTheme="minorHAnsi" w:cstheme="minorHAnsi"/>
          <w:sz w:val="22"/>
          <w:szCs w:val="22"/>
        </w:rPr>
        <w:t>1.4 Le règlement du classement national des coureurs ILCA France et le règlement du championnat Manche Est ILCA France.</w:t>
      </w:r>
    </w:p>
    <w:p w14:paraId="450DDD34" w14:textId="77777777" w:rsidR="006066A2" w:rsidRPr="00BA4FFA" w:rsidRDefault="006066A2" w:rsidP="000F5EF5">
      <w:pPr>
        <w:spacing w:after="1" w:line="259" w:lineRule="auto"/>
        <w:rPr>
          <w:rFonts w:asciiTheme="minorHAnsi" w:hAnsiTheme="minorHAnsi" w:cstheme="minorHAnsi"/>
          <w:sz w:val="22"/>
          <w:szCs w:val="22"/>
        </w:rPr>
      </w:pPr>
    </w:p>
    <w:p w14:paraId="4343A334" w14:textId="530EFECE" w:rsidR="00016361" w:rsidRPr="00BA4FFA" w:rsidRDefault="00016361" w:rsidP="000F5EF5">
      <w:pPr>
        <w:spacing w:after="1" w:line="259" w:lineRule="auto"/>
        <w:rPr>
          <w:rFonts w:asciiTheme="minorHAnsi" w:hAnsiTheme="minorHAnsi" w:cstheme="minorHAnsi"/>
          <w:sz w:val="22"/>
          <w:szCs w:val="22"/>
        </w:rPr>
      </w:pPr>
      <w:bookmarkStart w:id="0" w:name="_Hlk208819969"/>
      <w:r w:rsidRPr="00BA4FFA">
        <w:rPr>
          <w:rFonts w:asciiTheme="minorHAnsi" w:hAnsiTheme="minorHAnsi" w:cstheme="minorHAnsi"/>
          <w:sz w:val="22"/>
          <w:szCs w:val="22"/>
        </w:rPr>
        <w:t>Le règlement du classement national des coureurs ILCA France spécifie qu’une course ne peut être lancé</w:t>
      </w:r>
      <w:r w:rsidR="006066A2" w:rsidRPr="00BA4FFA">
        <w:rPr>
          <w:rFonts w:asciiTheme="minorHAnsi" w:hAnsiTheme="minorHAnsi" w:cstheme="minorHAnsi"/>
          <w:sz w:val="22"/>
          <w:szCs w:val="22"/>
        </w:rPr>
        <w:t>e</w:t>
      </w:r>
      <w:r w:rsidRPr="00BA4FFA">
        <w:rPr>
          <w:rFonts w:asciiTheme="minorHAnsi" w:hAnsiTheme="minorHAnsi" w:cstheme="minorHAnsi"/>
          <w:sz w:val="22"/>
          <w:szCs w:val="22"/>
        </w:rPr>
        <w:t xml:space="preserve"> </w:t>
      </w:r>
      <w:r w:rsidR="00171A3A" w:rsidRPr="00BA4FFA">
        <w:rPr>
          <w:rFonts w:asciiTheme="minorHAnsi" w:hAnsiTheme="minorHAnsi" w:cstheme="minorHAnsi"/>
          <w:sz w:val="22"/>
          <w:szCs w:val="22"/>
        </w:rPr>
        <w:t>s’il</w:t>
      </w:r>
      <w:bookmarkEnd w:id="0"/>
      <w:r w:rsidRPr="00BA4FFA">
        <w:rPr>
          <w:rFonts w:asciiTheme="minorHAnsi" w:hAnsiTheme="minorHAnsi" w:cstheme="minorHAnsi"/>
          <w:sz w:val="22"/>
          <w:szCs w:val="22"/>
        </w:rPr>
        <w:t xml:space="preserve"> n’y a pas 5 nœuds pendant la procédure de départ. </w:t>
      </w:r>
    </w:p>
    <w:p w14:paraId="7AADAC22" w14:textId="77777777" w:rsidR="000F5EF5" w:rsidRPr="00BA4FFA" w:rsidRDefault="000F5EF5" w:rsidP="000F5EF5">
      <w:pPr>
        <w:spacing w:after="1" w:line="259" w:lineRule="auto"/>
        <w:rPr>
          <w:rFonts w:asciiTheme="minorHAnsi" w:hAnsiTheme="minorHAnsi" w:cstheme="minorHAnsi"/>
          <w:sz w:val="22"/>
          <w:szCs w:val="22"/>
        </w:rPr>
      </w:pPr>
    </w:p>
    <w:p w14:paraId="7C835570" w14:textId="5C249825" w:rsidR="000F5EF5" w:rsidRPr="00BA4FFA" w:rsidRDefault="000F5EF5" w:rsidP="00171A3A">
      <w:pPr>
        <w:tabs>
          <w:tab w:val="center" w:pos="3767"/>
        </w:tabs>
        <w:ind w:left="-15"/>
        <w:rPr>
          <w:rFonts w:asciiTheme="minorHAnsi" w:hAnsiTheme="minorHAnsi" w:cstheme="minorHAnsi"/>
          <w:sz w:val="22"/>
          <w:szCs w:val="22"/>
        </w:rPr>
      </w:pPr>
      <w:r w:rsidRPr="00BA4FFA">
        <w:rPr>
          <w:rFonts w:asciiTheme="minorHAnsi" w:hAnsiTheme="minorHAnsi" w:cstheme="minorHAnsi"/>
          <w:sz w:val="22"/>
          <w:szCs w:val="22"/>
        </w:rPr>
        <w:t>1.5 En cas de traduction de cet AC, le texte français prévaudra.</w:t>
      </w:r>
    </w:p>
    <w:p w14:paraId="05025C68" w14:textId="165E233C" w:rsidR="000F5EF5" w:rsidRPr="00BA4FFA" w:rsidRDefault="000F5EF5" w:rsidP="00BA4FFA">
      <w:pPr>
        <w:pStyle w:val="Titre1"/>
      </w:pPr>
      <w:r w:rsidRPr="00BA4FFA">
        <w:t xml:space="preserve">2 </w:t>
      </w:r>
      <w:r w:rsidRPr="00BA4FFA">
        <w:tab/>
        <w:t>INSTRUCTIONS DE COURSE (IC)</w:t>
      </w:r>
    </w:p>
    <w:p w14:paraId="469FB063" w14:textId="13EF1A2F" w:rsidR="000F5EF5" w:rsidRPr="00BA4FFA" w:rsidRDefault="000F5EF5" w:rsidP="007B174F">
      <w:pPr>
        <w:tabs>
          <w:tab w:val="center" w:pos="4170"/>
        </w:tabs>
        <w:ind w:left="284" w:hanging="299"/>
        <w:rPr>
          <w:rFonts w:asciiTheme="minorHAnsi" w:hAnsiTheme="minorHAnsi" w:cstheme="minorHAnsi"/>
          <w:sz w:val="22"/>
          <w:szCs w:val="22"/>
        </w:rPr>
      </w:pPr>
      <w:r w:rsidRPr="00BA4FFA">
        <w:rPr>
          <w:rFonts w:asciiTheme="minorHAnsi" w:hAnsiTheme="minorHAnsi" w:cstheme="minorHAnsi"/>
          <w:sz w:val="22"/>
          <w:szCs w:val="22"/>
        </w:rPr>
        <w:t xml:space="preserve">2.1 Les IC seront disponibles </w:t>
      </w:r>
      <w:r w:rsidR="007B174F" w:rsidRPr="00BA4FFA">
        <w:rPr>
          <w:rStyle w:val="Aucun"/>
          <w:rFonts w:asciiTheme="minorHAnsi" w:hAnsiTheme="minorHAnsi" w:cstheme="minorHAnsi"/>
        </w:rPr>
        <w:t>et les annexes éventuelles seront affichées sur le tableau officiel (vitres du restaurant du club au 1</w:t>
      </w:r>
      <w:r w:rsidR="007B174F" w:rsidRPr="00BA4FFA">
        <w:rPr>
          <w:rStyle w:val="Aucun"/>
          <w:rFonts w:asciiTheme="minorHAnsi" w:hAnsiTheme="minorHAnsi" w:cstheme="minorHAnsi"/>
          <w:vertAlign w:val="superscript"/>
        </w:rPr>
        <w:t>er</w:t>
      </w:r>
      <w:r w:rsidR="007B174F" w:rsidRPr="00BA4FFA">
        <w:rPr>
          <w:rStyle w:val="Aucun"/>
          <w:rFonts w:asciiTheme="minorHAnsi" w:hAnsiTheme="minorHAnsi" w:cstheme="minorHAnsi"/>
        </w:rPr>
        <w:t xml:space="preserve"> étage) et disponibles en version électronique sur le groupe WhatsApp dédié à la régate.</w:t>
      </w:r>
    </w:p>
    <w:p w14:paraId="35900D44" w14:textId="77777777" w:rsidR="00171A3A" w:rsidRPr="00BA4FFA" w:rsidRDefault="00171A3A" w:rsidP="000F5EF5">
      <w:pPr>
        <w:tabs>
          <w:tab w:val="center" w:pos="4170"/>
        </w:tabs>
        <w:ind w:left="-15"/>
        <w:rPr>
          <w:rFonts w:asciiTheme="minorHAnsi" w:hAnsiTheme="minorHAnsi" w:cstheme="minorHAnsi"/>
          <w:sz w:val="22"/>
          <w:szCs w:val="22"/>
        </w:rPr>
      </w:pPr>
    </w:p>
    <w:p w14:paraId="3868B4CD" w14:textId="3FEBFA78" w:rsidR="000F5EF5" w:rsidRPr="00BA4FFA" w:rsidRDefault="000F5EF5" w:rsidP="006066A2">
      <w:pPr>
        <w:tabs>
          <w:tab w:val="center" w:pos="3434"/>
        </w:tabs>
        <w:ind w:left="-15"/>
        <w:rPr>
          <w:rFonts w:asciiTheme="minorHAnsi" w:hAnsiTheme="minorHAnsi" w:cstheme="minorHAnsi"/>
          <w:sz w:val="22"/>
          <w:szCs w:val="22"/>
        </w:rPr>
      </w:pPr>
      <w:r w:rsidRPr="00BA4FFA">
        <w:rPr>
          <w:rFonts w:asciiTheme="minorHAnsi" w:hAnsiTheme="minorHAnsi" w:cstheme="minorHAnsi"/>
          <w:sz w:val="22"/>
          <w:szCs w:val="22"/>
        </w:rPr>
        <w:lastRenderedPageBreak/>
        <w:t>2.2 Les IC seront publiées selon la prescription fédérale.</w:t>
      </w:r>
    </w:p>
    <w:p w14:paraId="550E2898" w14:textId="347A6188" w:rsidR="000F5EF5" w:rsidRPr="00BA4FFA" w:rsidRDefault="000F5EF5" w:rsidP="00BA4FFA">
      <w:pPr>
        <w:pStyle w:val="Titre1"/>
      </w:pPr>
      <w:r w:rsidRPr="00BA4FFA">
        <w:t xml:space="preserve">3 </w:t>
      </w:r>
      <w:r w:rsidRPr="00BA4FFA">
        <w:tab/>
        <w:t>COMMUNICATION</w:t>
      </w:r>
    </w:p>
    <w:p w14:paraId="568EF836" w14:textId="725706A6" w:rsidR="00CF59A2" w:rsidRPr="00BA4FFA" w:rsidRDefault="000F5EF5" w:rsidP="000F5EF5">
      <w:pPr>
        <w:tabs>
          <w:tab w:val="center" w:pos="5275"/>
        </w:tabs>
        <w:ind w:left="-15"/>
        <w:rPr>
          <w:rFonts w:asciiTheme="minorHAnsi" w:hAnsiTheme="minorHAnsi" w:cstheme="minorHAnsi"/>
          <w:sz w:val="22"/>
          <w:szCs w:val="22"/>
        </w:rPr>
      </w:pPr>
      <w:r w:rsidRPr="00BA4FFA">
        <w:rPr>
          <w:rFonts w:asciiTheme="minorHAnsi" w:hAnsiTheme="minorHAnsi" w:cstheme="minorHAnsi"/>
          <w:sz w:val="22"/>
          <w:szCs w:val="22"/>
        </w:rPr>
        <w:t xml:space="preserve">3.1 Le tableau officiel d’information en ligne est consultable </w:t>
      </w:r>
      <w:r w:rsidR="007B174F" w:rsidRPr="00BA4FFA">
        <w:rPr>
          <w:rStyle w:val="Aucun"/>
          <w:rFonts w:asciiTheme="minorHAnsi" w:hAnsiTheme="minorHAnsi" w:cstheme="minorHAnsi"/>
        </w:rPr>
        <w:t>sur le groupe WhatsApp dédié à la régate.</w:t>
      </w:r>
      <w:r w:rsidR="00CF59A2" w:rsidRPr="00BA4FFA">
        <w:rPr>
          <w:rFonts w:asciiTheme="minorHAnsi" w:hAnsiTheme="minorHAnsi" w:cstheme="minorHAnsi"/>
          <w:sz w:val="22"/>
          <w:szCs w:val="22"/>
        </w:rPr>
        <w:t xml:space="preserve"> </w:t>
      </w:r>
    </w:p>
    <w:p w14:paraId="57B691A6" w14:textId="369BC6B7" w:rsidR="000F5EF5" w:rsidRPr="00BA4FFA" w:rsidRDefault="000F5EF5" w:rsidP="000F5EF5">
      <w:pPr>
        <w:spacing w:line="259" w:lineRule="auto"/>
        <w:rPr>
          <w:rFonts w:asciiTheme="minorHAnsi" w:hAnsiTheme="minorHAnsi" w:cstheme="minorHAnsi"/>
          <w:sz w:val="22"/>
          <w:szCs w:val="22"/>
        </w:rPr>
      </w:pPr>
    </w:p>
    <w:p w14:paraId="6BC71A12" w14:textId="19075DCE" w:rsidR="000F5EF5" w:rsidRPr="00BA4FFA" w:rsidRDefault="000F5EF5" w:rsidP="000F5EF5">
      <w:pPr>
        <w:spacing w:after="1" w:line="259" w:lineRule="auto"/>
        <w:rPr>
          <w:rFonts w:asciiTheme="minorHAnsi" w:hAnsiTheme="minorHAnsi" w:cstheme="minorHAnsi"/>
          <w:sz w:val="22"/>
          <w:szCs w:val="22"/>
        </w:rPr>
      </w:pPr>
      <w:r w:rsidRPr="00BA4FFA">
        <w:rPr>
          <w:rFonts w:asciiTheme="minorHAnsi" w:hAnsiTheme="minorHAnsi" w:cstheme="minorHAnsi"/>
          <w:sz w:val="22"/>
          <w:szCs w:val="22"/>
        </w:rPr>
        <w:t>3.2 [DP] [NP] Pendant qu’il est en course à partir du premier signal d’avertissement jusqu’à la fin de la dernière course du jour sauf en cas d’urgence, un bateau ne doit ni émettre ni recevoir de données vocales ou de données qui ne sont pas disponibles pour tous les bateaux.</w:t>
      </w:r>
    </w:p>
    <w:p w14:paraId="4658AF95" w14:textId="55FC62BD" w:rsidR="000F5EF5" w:rsidRPr="00BA4FFA" w:rsidRDefault="000F5EF5" w:rsidP="00BA4FFA">
      <w:pPr>
        <w:pStyle w:val="Titre1"/>
      </w:pPr>
      <w:r w:rsidRPr="00BA4FFA">
        <w:t xml:space="preserve">4 </w:t>
      </w:r>
      <w:r w:rsidRPr="00BA4FFA">
        <w:tab/>
        <w:t>ADMISSIBILITÉ ET INSCRIPTION</w:t>
      </w:r>
    </w:p>
    <w:p w14:paraId="5354C623" w14:textId="77777777" w:rsidR="000F5EF5" w:rsidRPr="00BA4FFA" w:rsidRDefault="000F5EF5" w:rsidP="000F5EF5">
      <w:pPr>
        <w:spacing w:after="1" w:line="259" w:lineRule="auto"/>
        <w:rPr>
          <w:rFonts w:asciiTheme="minorHAnsi" w:hAnsiTheme="minorHAnsi" w:cstheme="minorHAnsi"/>
          <w:sz w:val="22"/>
          <w:szCs w:val="22"/>
        </w:rPr>
      </w:pPr>
      <w:r w:rsidRPr="00BA4FFA">
        <w:rPr>
          <w:rFonts w:asciiTheme="minorHAnsi" w:hAnsiTheme="minorHAnsi" w:cstheme="minorHAnsi"/>
          <w:sz w:val="22"/>
          <w:szCs w:val="22"/>
        </w:rPr>
        <w:t>Conformément à la RCV76.1, les organisateurs refuseront ou annuleront l’inscription de tous concurrents de nationalité ou arborant la nationalité Russes ou Biélorusses et la participation de bateaux dont le propriétaire ou le gestionnaire est un individu ou une entité Russe ou Biélorusse.</w:t>
      </w:r>
    </w:p>
    <w:p w14:paraId="764212D7" w14:textId="77777777" w:rsidR="000F5EF5" w:rsidRPr="00BA4FFA" w:rsidRDefault="000F5EF5" w:rsidP="000F5EF5">
      <w:pPr>
        <w:spacing w:after="1" w:line="259" w:lineRule="auto"/>
        <w:rPr>
          <w:rFonts w:asciiTheme="minorHAnsi" w:hAnsiTheme="minorHAnsi" w:cstheme="minorHAnsi"/>
          <w:sz w:val="22"/>
          <w:szCs w:val="22"/>
        </w:rPr>
      </w:pPr>
    </w:p>
    <w:p w14:paraId="5FD9B20C" w14:textId="7A115A69" w:rsidR="000F5EF5" w:rsidRPr="00BA4FFA" w:rsidRDefault="000F5EF5" w:rsidP="000F5EF5">
      <w:pPr>
        <w:tabs>
          <w:tab w:val="center" w:pos="4709"/>
        </w:tabs>
        <w:ind w:left="-15"/>
        <w:rPr>
          <w:rFonts w:asciiTheme="minorHAnsi" w:hAnsiTheme="minorHAnsi" w:cstheme="minorHAnsi"/>
          <w:sz w:val="22"/>
          <w:szCs w:val="22"/>
        </w:rPr>
      </w:pPr>
      <w:r w:rsidRPr="00BA4FFA">
        <w:rPr>
          <w:rFonts w:asciiTheme="minorHAnsi" w:hAnsiTheme="minorHAnsi" w:cstheme="minorHAnsi"/>
          <w:sz w:val="22"/>
          <w:szCs w:val="22"/>
        </w:rPr>
        <w:t>4.1 La compétition est ouverte à tous les bateaux de la classe ILCA 7, ILCA 6, ILCA 4</w:t>
      </w:r>
      <w:r w:rsidR="00B54F9E" w:rsidRPr="00BA4FFA">
        <w:rPr>
          <w:rFonts w:asciiTheme="minorHAnsi" w:hAnsiTheme="minorHAnsi" w:cstheme="minorHAnsi"/>
          <w:sz w:val="22"/>
          <w:szCs w:val="22"/>
        </w:rPr>
        <w:t xml:space="preserve">. </w:t>
      </w:r>
    </w:p>
    <w:p w14:paraId="05A69C88" w14:textId="77777777" w:rsidR="00B54F9E" w:rsidRPr="00BA4FFA" w:rsidRDefault="00B54F9E" w:rsidP="000F5EF5">
      <w:pPr>
        <w:tabs>
          <w:tab w:val="center" w:pos="4709"/>
        </w:tabs>
        <w:ind w:left="-15"/>
        <w:rPr>
          <w:rFonts w:asciiTheme="minorHAnsi" w:hAnsiTheme="minorHAnsi" w:cstheme="minorHAnsi"/>
          <w:sz w:val="22"/>
          <w:szCs w:val="22"/>
        </w:rPr>
      </w:pPr>
    </w:p>
    <w:p w14:paraId="5FF75A94" w14:textId="77777777" w:rsidR="00171A3A" w:rsidRPr="00BA4FFA" w:rsidRDefault="000F5EF5" w:rsidP="000F5EF5">
      <w:pPr>
        <w:tabs>
          <w:tab w:val="center" w:pos="1135"/>
        </w:tabs>
        <w:spacing w:after="30"/>
        <w:ind w:left="-15"/>
        <w:rPr>
          <w:rFonts w:asciiTheme="minorHAnsi" w:hAnsiTheme="minorHAnsi" w:cstheme="minorHAnsi"/>
          <w:sz w:val="22"/>
          <w:szCs w:val="22"/>
        </w:rPr>
      </w:pPr>
      <w:r w:rsidRPr="00BA4FFA">
        <w:rPr>
          <w:rFonts w:asciiTheme="minorHAnsi" w:hAnsiTheme="minorHAnsi" w:cstheme="minorHAnsi"/>
          <w:sz w:val="22"/>
          <w:szCs w:val="22"/>
        </w:rPr>
        <w:t>4.2 Les bateaux admissibles doivent se préinscrire par internet en ligne via l’adresse suivante</w:t>
      </w:r>
      <w:r w:rsidR="00B54F9E" w:rsidRPr="00BA4FFA">
        <w:rPr>
          <w:rFonts w:asciiTheme="minorHAnsi" w:hAnsiTheme="minorHAnsi" w:cstheme="minorHAnsi"/>
          <w:sz w:val="22"/>
          <w:szCs w:val="22"/>
        </w:rPr>
        <w:t xml:space="preserve"> : </w:t>
      </w:r>
    </w:p>
    <w:p w14:paraId="1CE100E4" w14:textId="4342282D" w:rsidR="00B54F9E" w:rsidRPr="00BA4FFA" w:rsidRDefault="00171A3A" w:rsidP="00171A3A">
      <w:pPr>
        <w:tabs>
          <w:tab w:val="center" w:pos="1135"/>
        </w:tabs>
        <w:spacing w:after="30"/>
        <w:ind w:left="-15"/>
        <w:rPr>
          <w:rFonts w:asciiTheme="minorHAnsi" w:hAnsiTheme="minorHAnsi" w:cstheme="minorHAnsi"/>
          <w:sz w:val="22"/>
          <w:szCs w:val="22"/>
        </w:rPr>
      </w:pPr>
      <w:hyperlink r:id="rId10" w:history="1">
        <w:r w:rsidRPr="00BA4FFA">
          <w:rPr>
            <w:rStyle w:val="Lienhypertexte"/>
            <w:rFonts w:asciiTheme="minorHAnsi" w:hAnsiTheme="minorHAnsi" w:cstheme="minorHAnsi"/>
            <w:sz w:val="22"/>
            <w:szCs w:val="22"/>
          </w:rPr>
          <w:t>http://francelaser.org/inscriptions/Formulaire?regate=326</w:t>
        </w:r>
      </w:hyperlink>
      <w:r w:rsidRPr="00916981">
        <w:rPr>
          <w:rFonts w:asciiTheme="minorHAnsi" w:hAnsiTheme="minorHAnsi" w:cstheme="minorHAnsi"/>
          <w:color w:val="0000FF"/>
          <w:sz w:val="22"/>
          <w:szCs w:val="22"/>
        </w:rPr>
        <w:t xml:space="preserve"> </w:t>
      </w:r>
      <w:r w:rsidRPr="00BA4FFA">
        <w:rPr>
          <w:rFonts w:asciiTheme="minorHAnsi" w:hAnsiTheme="minorHAnsi" w:cstheme="minorHAnsi"/>
          <w:sz w:val="22"/>
          <w:szCs w:val="22"/>
        </w:rPr>
        <w:t>au plus tard le 1</w:t>
      </w:r>
      <w:r w:rsidR="006066A2" w:rsidRPr="00BA4FFA">
        <w:rPr>
          <w:rFonts w:asciiTheme="minorHAnsi" w:hAnsiTheme="minorHAnsi" w:cstheme="minorHAnsi"/>
          <w:sz w:val="22"/>
          <w:szCs w:val="22"/>
        </w:rPr>
        <w:t>er</w:t>
      </w:r>
      <w:r w:rsidRPr="00BA4FFA">
        <w:rPr>
          <w:rFonts w:asciiTheme="minorHAnsi" w:hAnsiTheme="minorHAnsi" w:cstheme="minorHAnsi"/>
          <w:sz w:val="22"/>
          <w:szCs w:val="22"/>
        </w:rPr>
        <w:t xml:space="preserve"> octobre</w:t>
      </w:r>
    </w:p>
    <w:p w14:paraId="7899DDCE" w14:textId="77777777" w:rsidR="00171A3A" w:rsidRPr="00BA4FFA" w:rsidRDefault="00171A3A" w:rsidP="00171A3A">
      <w:pPr>
        <w:tabs>
          <w:tab w:val="center" w:pos="1135"/>
        </w:tabs>
        <w:spacing w:after="30"/>
        <w:ind w:left="-15"/>
        <w:rPr>
          <w:rFonts w:asciiTheme="minorHAnsi" w:hAnsiTheme="minorHAnsi" w:cstheme="minorHAnsi"/>
          <w:sz w:val="22"/>
          <w:szCs w:val="22"/>
          <w:u w:val="single" w:color="0000FF"/>
        </w:rPr>
      </w:pPr>
    </w:p>
    <w:p w14:paraId="66896D5E" w14:textId="28163092" w:rsidR="000F5EF5" w:rsidRPr="00BA4FFA" w:rsidRDefault="000F5EF5" w:rsidP="000F5EF5">
      <w:pPr>
        <w:tabs>
          <w:tab w:val="center" w:pos="3619"/>
        </w:tabs>
        <w:spacing w:after="37"/>
        <w:ind w:left="-15"/>
        <w:rPr>
          <w:rFonts w:asciiTheme="minorHAnsi" w:hAnsiTheme="minorHAnsi" w:cstheme="minorHAnsi"/>
          <w:sz w:val="22"/>
          <w:szCs w:val="22"/>
        </w:rPr>
      </w:pPr>
      <w:r w:rsidRPr="00BA4FFA">
        <w:rPr>
          <w:rFonts w:asciiTheme="minorHAnsi" w:hAnsiTheme="minorHAnsi" w:cstheme="minorHAnsi"/>
          <w:sz w:val="22"/>
          <w:szCs w:val="22"/>
        </w:rPr>
        <w:t>4.3 Majoration de 10 euros passés la date d</w:t>
      </w:r>
      <w:r w:rsidR="00016361" w:rsidRPr="00BA4FFA">
        <w:rPr>
          <w:rFonts w:asciiTheme="minorHAnsi" w:hAnsiTheme="minorHAnsi" w:cstheme="minorHAnsi"/>
          <w:sz w:val="22"/>
          <w:szCs w:val="22"/>
        </w:rPr>
        <w:t xml:space="preserve">u </w:t>
      </w:r>
      <w:r w:rsidR="007B174F" w:rsidRPr="00BA4FFA">
        <w:rPr>
          <w:rFonts w:asciiTheme="minorHAnsi" w:hAnsiTheme="minorHAnsi" w:cstheme="minorHAnsi"/>
          <w:sz w:val="22"/>
          <w:szCs w:val="22"/>
        </w:rPr>
        <w:t>27</w:t>
      </w:r>
      <w:r w:rsidR="007B174F" w:rsidRPr="00BA4FFA">
        <w:rPr>
          <w:rFonts w:asciiTheme="minorHAnsi" w:hAnsiTheme="minorHAnsi" w:cstheme="minorHAnsi"/>
          <w:spacing w:val="-3"/>
          <w:sz w:val="22"/>
          <w:szCs w:val="22"/>
        </w:rPr>
        <w:t xml:space="preserve"> </w:t>
      </w:r>
      <w:r w:rsidR="007B174F" w:rsidRPr="00BA4FFA">
        <w:rPr>
          <w:rFonts w:asciiTheme="minorHAnsi" w:hAnsiTheme="minorHAnsi" w:cstheme="minorHAnsi"/>
          <w:sz w:val="22"/>
          <w:szCs w:val="22"/>
        </w:rPr>
        <w:t>septembre</w:t>
      </w:r>
      <w:r w:rsidR="007B174F" w:rsidRPr="00BA4FFA">
        <w:rPr>
          <w:rFonts w:asciiTheme="minorHAnsi" w:hAnsiTheme="minorHAnsi" w:cstheme="minorHAnsi"/>
          <w:spacing w:val="-4"/>
          <w:sz w:val="22"/>
          <w:szCs w:val="22"/>
        </w:rPr>
        <w:t xml:space="preserve"> 2025</w:t>
      </w:r>
    </w:p>
    <w:p w14:paraId="413596ED" w14:textId="77777777" w:rsidR="000F5EF5" w:rsidRPr="00BA4FFA" w:rsidRDefault="000F5EF5" w:rsidP="000F5EF5">
      <w:pPr>
        <w:tabs>
          <w:tab w:val="right" w:pos="10280"/>
        </w:tabs>
        <w:spacing w:after="44"/>
        <w:ind w:left="-15"/>
        <w:rPr>
          <w:rFonts w:asciiTheme="minorHAnsi" w:hAnsiTheme="minorHAnsi" w:cstheme="minorHAnsi"/>
          <w:sz w:val="22"/>
          <w:szCs w:val="22"/>
        </w:rPr>
      </w:pPr>
      <w:r w:rsidRPr="00BA4FFA">
        <w:rPr>
          <w:rFonts w:asciiTheme="minorHAnsi" w:hAnsiTheme="minorHAnsi" w:cstheme="minorHAnsi"/>
          <w:sz w:val="22"/>
          <w:szCs w:val="22"/>
        </w:rPr>
        <w:t xml:space="preserve">- Leur licence Club </w:t>
      </w:r>
      <w:proofErr w:type="spellStart"/>
      <w:r w:rsidRPr="00BA4FFA">
        <w:rPr>
          <w:rFonts w:asciiTheme="minorHAnsi" w:hAnsiTheme="minorHAnsi" w:cstheme="minorHAnsi"/>
          <w:sz w:val="22"/>
          <w:szCs w:val="22"/>
        </w:rPr>
        <w:t>FFVoile</w:t>
      </w:r>
      <w:proofErr w:type="spellEnd"/>
      <w:r w:rsidRPr="00BA4FFA">
        <w:rPr>
          <w:rFonts w:asciiTheme="minorHAnsi" w:hAnsiTheme="minorHAnsi" w:cstheme="minorHAnsi"/>
          <w:sz w:val="22"/>
          <w:szCs w:val="22"/>
        </w:rPr>
        <w:t xml:space="preserve"> mention « compétition » valide attestant la présentation préalable d’un certificat médical de non-contre-indication à la pratique de la voile en compétition.</w:t>
      </w:r>
    </w:p>
    <w:p w14:paraId="3FEBCB87" w14:textId="77777777" w:rsidR="000F5EF5" w:rsidRPr="00BA4FFA" w:rsidRDefault="000F5EF5" w:rsidP="000F5EF5">
      <w:pPr>
        <w:tabs>
          <w:tab w:val="center" w:pos="3678"/>
        </w:tabs>
        <w:spacing w:after="107"/>
        <w:ind w:left="-15"/>
        <w:rPr>
          <w:rFonts w:asciiTheme="minorHAnsi" w:hAnsiTheme="minorHAnsi" w:cstheme="minorHAnsi"/>
          <w:sz w:val="22"/>
          <w:szCs w:val="22"/>
        </w:rPr>
      </w:pPr>
      <w:r w:rsidRPr="00BA4FFA">
        <w:rPr>
          <w:rFonts w:asciiTheme="minorHAnsi" w:hAnsiTheme="minorHAnsi" w:cstheme="minorHAnsi"/>
          <w:sz w:val="22"/>
          <w:szCs w:val="22"/>
        </w:rPr>
        <w:t>- Une autorisation parentale pour les mineurs.</w:t>
      </w:r>
    </w:p>
    <w:p w14:paraId="53EBD42E" w14:textId="38E29532" w:rsidR="000F5EF5" w:rsidRPr="00BA4FFA" w:rsidRDefault="000F5EF5" w:rsidP="000F5EF5">
      <w:pPr>
        <w:tabs>
          <w:tab w:val="right" w:pos="10280"/>
        </w:tabs>
        <w:spacing w:after="56"/>
        <w:ind w:left="-15"/>
        <w:rPr>
          <w:rFonts w:asciiTheme="minorHAnsi" w:hAnsiTheme="minorHAnsi" w:cstheme="minorHAnsi"/>
          <w:sz w:val="22"/>
          <w:szCs w:val="22"/>
        </w:rPr>
      </w:pPr>
      <w:r w:rsidRPr="00BA4FFA">
        <w:rPr>
          <w:rFonts w:asciiTheme="minorHAnsi" w:hAnsiTheme="minorHAnsi" w:cstheme="minorHAnsi"/>
          <w:sz w:val="22"/>
          <w:szCs w:val="22"/>
        </w:rPr>
        <w:t xml:space="preserve">- La carte </w:t>
      </w:r>
      <w:proofErr w:type="spellStart"/>
      <w:r w:rsidRPr="00BA4FFA">
        <w:rPr>
          <w:rFonts w:asciiTheme="minorHAnsi" w:hAnsiTheme="minorHAnsi" w:cstheme="minorHAnsi"/>
          <w:sz w:val="22"/>
          <w:szCs w:val="22"/>
        </w:rPr>
        <w:t>EurILCA</w:t>
      </w:r>
      <w:proofErr w:type="spellEnd"/>
      <w:r w:rsidR="006066A2" w:rsidRPr="00BA4FFA">
        <w:rPr>
          <w:rFonts w:asciiTheme="minorHAnsi" w:hAnsiTheme="minorHAnsi" w:cstheme="minorHAnsi"/>
          <w:sz w:val="22"/>
          <w:szCs w:val="22"/>
        </w:rPr>
        <w:t xml:space="preserve"> </w:t>
      </w:r>
      <w:r w:rsidRPr="00BA4FFA">
        <w:rPr>
          <w:rFonts w:asciiTheme="minorHAnsi" w:hAnsiTheme="minorHAnsi" w:cstheme="minorHAnsi"/>
          <w:sz w:val="22"/>
          <w:szCs w:val="22"/>
        </w:rPr>
        <w:t xml:space="preserve">2025 reçue après adhésion à ILCA FRANCE sur sa boite </w:t>
      </w:r>
      <w:proofErr w:type="gramStart"/>
      <w:r w:rsidRPr="00BA4FFA">
        <w:rPr>
          <w:rFonts w:asciiTheme="minorHAnsi" w:hAnsiTheme="minorHAnsi" w:cstheme="minorHAnsi"/>
          <w:sz w:val="22"/>
          <w:szCs w:val="22"/>
        </w:rPr>
        <w:t>email</w:t>
      </w:r>
      <w:proofErr w:type="gramEnd"/>
      <w:r w:rsidRPr="00BA4FFA">
        <w:rPr>
          <w:rFonts w:asciiTheme="minorHAnsi" w:hAnsiTheme="minorHAnsi" w:cstheme="minorHAnsi"/>
          <w:sz w:val="22"/>
          <w:szCs w:val="22"/>
        </w:rPr>
        <w:t xml:space="preserve">. Si non inscrit à </w:t>
      </w:r>
    </w:p>
    <w:p w14:paraId="0E236AE3" w14:textId="2A3C4FC5" w:rsidR="000F5EF5" w:rsidRPr="00BA4FFA" w:rsidRDefault="000F5EF5" w:rsidP="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ILCA FRANCE se rendre sur</w:t>
      </w:r>
      <w:r w:rsidR="00B54F9E" w:rsidRPr="00BA4FFA">
        <w:rPr>
          <w:rFonts w:asciiTheme="minorHAnsi" w:hAnsiTheme="minorHAnsi" w:cstheme="minorHAnsi"/>
          <w:sz w:val="22"/>
          <w:szCs w:val="22"/>
        </w:rPr>
        <w:t xml:space="preserve"> : </w:t>
      </w:r>
      <w:hyperlink r:id="rId11" w:history="1">
        <w:r w:rsidR="009A0139" w:rsidRPr="00BA4FFA">
          <w:rPr>
            <w:rStyle w:val="Lienhypertexte"/>
            <w:rFonts w:asciiTheme="minorHAnsi" w:hAnsiTheme="minorHAnsi" w:cstheme="minorHAnsi"/>
            <w:sz w:val="22"/>
            <w:szCs w:val="22"/>
          </w:rPr>
          <w:t>http://www.francelaser.org/Nouveau/index.html</w:t>
        </w:r>
      </w:hyperlink>
    </w:p>
    <w:p w14:paraId="2C816CC9" w14:textId="77777777" w:rsidR="00B54F9E" w:rsidRPr="00BA4FFA" w:rsidRDefault="00B54F9E" w:rsidP="000F5EF5">
      <w:pPr>
        <w:spacing w:line="259" w:lineRule="auto"/>
        <w:rPr>
          <w:rFonts w:asciiTheme="minorHAnsi" w:hAnsiTheme="minorHAnsi" w:cstheme="minorHAnsi"/>
          <w:sz w:val="22"/>
          <w:szCs w:val="22"/>
        </w:rPr>
      </w:pPr>
    </w:p>
    <w:p w14:paraId="7FC82FD2" w14:textId="77777777"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 xml:space="preserve">Si nécessaire, l’autorisation de port de publicité 2025 </w:t>
      </w:r>
    </w:p>
    <w:p w14:paraId="3DDF95AF" w14:textId="77777777" w:rsidR="000F5EF5" w:rsidRPr="00BA4FFA" w:rsidRDefault="000F5EF5" w:rsidP="000F5EF5">
      <w:pPr>
        <w:spacing w:line="259" w:lineRule="auto"/>
        <w:rPr>
          <w:rFonts w:asciiTheme="minorHAnsi" w:hAnsiTheme="minorHAnsi" w:cstheme="minorHAnsi"/>
          <w:sz w:val="22"/>
          <w:szCs w:val="22"/>
        </w:rPr>
      </w:pPr>
    </w:p>
    <w:p w14:paraId="457E20EF" w14:textId="0FF3E32C" w:rsidR="000F5EF5" w:rsidRPr="00BA4FFA" w:rsidRDefault="000F5EF5" w:rsidP="000F5EF5">
      <w:pPr>
        <w:spacing w:after="74"/>
        <w:rPr>
          <w:rFonts w:asciiTheme="minorHAnsi" w:hAnsiTheme="minorHAnsi" w:cstheme="minorHAnsi"/>
          <w:sz w:val="22"/>
          <w:szCs w:val="22"/>
        </w:rPr>
      </w:pPr>
      <w:r w:rsidRPr="00BA4FFA">
        <w:rPr>
          <w:rFonts w:asciiTheme="minorHAnsi" w:hAnsiTheme="minorHAnsi" w:cstheme="minorHAnsi"/>
          <w:sz w:val="22"/>
          <w:szCs w:val="22"/>
        </w:rPr>
        <w:t xml:space="preserve">Les concurrents étrangers (chaque membre de l’équipage) ne possédant pas de licence </w:t>
      </w:r>
      <w:proofErr w:type="spellStart"/>
      <w:r w:rsidRPr="00BA4FFA">
        <w:rPr>
          <w:rFonts w:asciiTheme="minorHAnsi" w:hAnsiTheme="minorHAnsi" w:cstheme="minorHAnsi"/>
          <w:sz w:val="22"/>
          <w:szCs w:val="22"/>
        </w:rPr>
        <w:t>FFVoile</w:t>
      </w:r>
      <w:proofErr w:type="spellEnd"/>
      <w:r w:rsidRPr="00BA4FFA">
        <w:rPr>
          <w:rFonts w:asciiTheme="minorHAnsi" w:hAnsiTheme="minorHAnsi" w:cstheme="minorHAnsi"/>
          <w:sz w:val="22"/>
          <w:szCs w:val="22"/>
        </w:rPr>
        <w:t xml:space="preserve"> doivent présenter au moment de leur inscription</w:t>
      </w:r>
      <w:r w:rsidR="009A0139" w:rsidRPr="00BA4FFA">
        <w:rPr>
          <w:rFonts w:asciiTheme="minorHAnsi" w:hAnsiTheme="minorHAnsi" w:cstheme="minorHAnsi"/>
          <w:sz w:val="22"/>
          <w:szCs w:val="22"/>
        </w:rPr>
        <w:t>.</w:t>
      </w:r>
    </w:p>
    <w:p w14:paraId="12C239CF" w14:textId="77777777" w:rsidR="000F5EF5" w:rsidRPr="00BA4FFA" w:rsidRDefault="000F5EF5" w:rsidP="000F5EF5">
      <w:pPr>
        <w:pStyle w:val="Paragraphedeliste"/>
        <w:widowControl/>
        <w:numPr>
          <w:ilvl w:val="0"/>
          <w:numId w:val="19"/>
        </w:numPr>
        <w:tabs>
          <w:tab w:val="center" w:pos="5593"/>
        </w:tabs>
        <w:suppressAutoHyphens w:val="0"/>
        <w:spacing w:after="77" w:line="253" w:lineRule="auto"/>
        <w:rPr>
          <w:rFonts w:asciiTheme="minorHAnsi" w:hAnsiTheme="minorHAnsi" w:cstheme="minorHAnsi"/>
          <w:sz w:val="22"/>
          <w:szCs w:val="22"/>
        </w:rPr>
      </w:pPr>
      <w:r w:rsidRPr="00BA4FFA">
        <w:rPr>
          <w:rFonts w:asciiTheme="minorHAnsi" w:hAnsiTheme="minorHAnsi" w:cstheme="minorHAnsi"/>
          <w:sz w:val="22"/>
          <w:szCs w:val="22"/>
        </w:rPr>
        <w:t xml:space="preserve">Un justificatif de leur appartenance à une Autorité Nationale membre de World </w:t>
      </w:r>
      <w:proofErr w:type="spellStart"/>
      <w:r w:rsidRPr="00BA4FFA">
        <w:rPr>
          <w:rFonts w:asciiTheme="minorHAnsi" w:hAnsiTheme="minorHAnsi" w:cstheme="minorHAnsi"/>
          <w:sz w:val="22"/>
          <w:szCs w:val="22"/>
        </w:rPr>
        <w:t>Sailing</w:t>
      </w:r>
      <w:proofErr w:type="spellEnd"/>
      <w:r w:rsidRPr="00BA4FFA">
        <w:rPr>
          <w:rFonts w:asciiTheme="minorHAnsi" w:hAnsiTheme="minorHAnsi" w:cstheme="minorHAnsi"/>
          <w:sz w:val="22"/>
          <w:szCs w:val="22"/>
        </w:rPr>
        <w:t>.</w:t>
      </w:r>
    </w:p>
    <w:p w14:paraId="40306A87" w14:textId="77777777" w:rsidR="000F5EF5" w:rsidRPr="00BA4FFA" w:rsidRDefault="000F5EF5" w:rsidP="000F5EF5">
      <w:pPr>
        <w:pStyle w:val="Paragraphedeliste"/>
        <w:widowControl/>
        <w:numPr>
          <w:ilvl w:val="0"/>
          <w:numId w:val="19"/>
        </w:numPr>
        <w:tabs>
          <w:tab w:val="center" w:pos="5593"/>
        </w:tabs>
        <w:suppressAutoHyphens w:val="0"/>
        <w:spacing w:after="77" w:line="253" w:lineRule="auto"/>
        <w:rPr>
          <w:rFonts w:asciiTheme="minorHAnsi" w:hAnsiTheme="minorHAnsi" w:cstheme="minorHAnsi"/>
          <w:sz w:val="22"/>
          <w:szCs w:val="22"/>
        </w:rPr>
      </w:pPr>
      <w:r w:rsidRPr="00BA4FFA">
        <w:rPr>
          <w:rFonts w:asciiTheme="minorHAnsi" w:hAnsiTheme="minorHAnsi" w:cstheme="minorHAnsi"/>
          <w:sz w:val="22"/>
          <w:szCs w:val="22"/>
        </w:rPr>
        <w:t xml:space="preserve">L’attestation d’appartenance à la classe ILCA 2025 </w:t>
      </w:r>
    </w:p>
    <w:p w14:paraId="1C739CF4" w14:textId="77777777" w:rsidR="000F5EF5" w:rsidRPr="00BA4FFA" w:rsidRDefault="000F5EF5" w:rsidP="000F5EF5">
      <w:pPr>
        <w:pStyle w:val="Paragraphedeliste"/>
        <w:widowControl/>
        <w:numPr>
          <w:ilvl w:val="0"/>
          <w:numId w:val="19"/>
        </w:numPr>
        <w:tabs>
          <w:tab w:val="center" w:pos="3678"/>
        </w:tabs>
        <w:suppressAutoHyphens w:val="0"/>
        <w:spacing w:after="107" w:line="253" w:lineRule="auto"/>
        <w:rPr>
          <w:rFonts w:asciiTheme="minorHAnsi" w:hAnsiTheme="minorHAnsi" w:cstheme="minorHAnsi"/>
          <w:sz w:val="22"/>
          <w:szCs w:val="22"/>
        </w:rPr>
      </w:pPr>
      <w:r w:rsidRPr="00BA4FFA">
        <w:rPr>
          <w:rFonts w:asciiTheme="minorHAnsi" w:hAnsiTheme="minorHAnsi" w:cstheme="minorHAnsi"/>
          <w:sz w:val="22"/>
          <w:szCs w:val="22"/>
        </w:rPr>
        <w:t>Un justificatif d’assurance valide en responsabilité civile avec une couverture minimale de 1,5 million d’Euros.</w:t>
      </w:r>
    </w:p>
    <w:p w14:paraId="1A59034D" w14:textId="22435F83" w:rsidR="006066A2" w:rsidRPr="00BA4FFA" w:rsidRDefault="000F5EF5" w:rsidP="000F5EF5">
      <w:pPr>
        <w:tabs>
          <w:tab w:val="center" w:pos="3678"/>
        </w:tabs>
        <w:spacing w:after="107"/>
        <w:ind w:left="-15"/>
        <w:rPr>
          <w:rFonts w:asciiTheme="minorHAnsi" w:hAnsiTheme="minorHAnsi" w:cstheme="minorHAnsi"/>
          <w:sz w:val="22"/>
          <w:szCs w:val="22"/>
        </w:rPr>
      </w:pPr>
      <w:r w:rsidRPr="00BA4FFA">
        <w:rPr>
          <w:rFonts w:asciiTheme="minorHAnsi" w:hAnsiTheme="minorHAnsi" w:cstheme="minorHAnsi"/>
          <w:sz w:val="22"/>
          <w:szCs w:val="22"/>
        </w:rPr>
        <w:t>- Un certificat médical de non-contre-indication à la pratique de la voile en compétition datant de moins d’un an (rédigé en français ou en anglais) ainsi qu’une autorisation parentale pour les mineurs.</w:t>
      </w:r>
    </w:p>
    <w:p w14:paraId="31BB1E71" w14:textId="77777777" w:rsidR="000F5EF5" w:rsidRPr="00BA4FFA" w:rsidRDefault="000F5EF5" w:rsidP="006066A2">
      <w:pPr>
        <w:pStyle w:val="Titre1"/>
      </w:pPr>
      <w:r w:rsidRPr="00BA4FFA">
        <w:t>5</w:t>
      </w:r>
      <w:r w:rsidRPr="00BA4FFA">
        <w:tab/>
        <w:t>DROIT A PAYER</w:t>
      </w:r>
    </w:p>
    <w:p w14:paraId="728B9017" w14:textId="77777777" w:rsidR="000F5EF5" w:rsidRPr="00BA4FFA" w:rsidRDefault="000F5EF5" w:rsidP="000F5EF5">
      <w:pPr>
        <w:rPr>
          <w:rFonts w:asciiTheme="minorHAnsi" w:hAnsiTheme="minorHAnsi" w:cstheme="minorHAnsi"/>
          <w:sz w:val="22"/>
          <w:szCs w:val="22"/>
        </w:rPr>
      </w:pPr>
    </w:p>
    <w:p w14:paraId="7E015CBB" w14:textId="77777777" w:rsidR="00377E80" w:rsidRPr="00BA4FFA" w:rsidRDefault="00377E80" w:rsidP="006066A2">
      <w:pPr>
        <w:pStyle w:val="Corpsdetexte"/>
        <w:tabs>
          <w:tab w:val="left" w:pos="8914"/>
        </w:tabs>
        <w:spacing w:before="2" w:after="10"/>
        <w:ind w:left="0"/>
        <w:jc w:val="both"/>
        <w:rPr>
          <w:spacing w:val="-10"/>
        </w:rPr>
      </w:pPr>
      <w:r w:rsidRPr="00BA4FFA">
        <w:t>Les</w:t>
      </w:r>
      <w:r w:rsidRPr="00BA4FFA">
        <w:rPr>
          <w:spacing w:val="-3"/>
        </w:rPr>
        <w:t xml:space="preserve"> </w:t>
      </w:r>
      <w:r w:rsidRPr="00BA4FFA">
        <w:t>droits</w:t>
      </w:r>
      <w:r w:rsidRPr="00BA4FFA">
        <w:rPr>
          <w:spacing w:val="-1"/>
        </w:rPr>
        <w:t xml:space="preserve"> </w:t>
      </w:r>
      <w:r w:rsidRPr="00BA4FFA">
        <w:t>d’inscription</w:t>
      </w:r>
      <w:r w:rsidRPr="00BA4FFA">
        <w:rPr>
          <w:spacing w:val="-5"/>
        </w:rPr>
        <w:t xml:space="preserve"> </w:t>
      </w:r>
      <w:r w:rsidRPr="00BA4FFA">
        <w:t>requis</w:t>
      </w:r>
      <w:r w:rsidRPr="00BA4FFA">
        <w:rPr>
          <w:spacing w:val="-2"/>
        </w:rPr>
        <w:t xml:space="preserve"> </w:t>
      </w:r>
      <w:r w:rsidRPr="00BA4FFA">
        <w:t>sont</w:t>
      </w:r>
      <w:r w:rsidRPr="00BA4FFA">
        <w:rPr>
          <w:spacing w:val="-3"/>
        </w:rPr>
        <w:t xml:space="preserve"> </w:t>
      </w:r>
      <w:r w:rsidRPr="00BA4FFA">
        <w:t>les</w:t>
      </w:r>
      <w:r w:rsidRPr="00BA4FFA">
        <w:rPr>
          <w:spacing w:val="-2"/>
        </w:rPr>
        <w:t xml:space="preserve"> </w:t>
      </w:r>
      <w:r w:rsidRPr="00BA4FFA">
        <w:t>suivants</w:t>
      </w:r>
      <w:r w:rsidRPr="00BA4FFA">
        <w:rPr>
          <w:spacing w:val="3"/>
        </w:rPr>
        <w:t xml:space="preserve"> </w:t>
      </w:r>
      <w:r w:rsidRPr="00BA4FFA">
        <w:rPr>
          <w:spacing w:val="-10"/>
        </w:rPr>
        <w:t>:</w:t>
      </w:r>
    </w:p>
    <w:p w14:paraId="2A82978A" w14:textId="23E75DAC" w:rsidR="00377E80" w:rsidRPr="00BA4FFA" w:rsidRDefault="00377E80" w:rsidP="00377E80">
      <w:pPr>
        <w:pStyle w:val="Corpsdetexte"/>
        <w:tabs>
          <w:tab w:val="left" w:pos="8914"/>
        </w:tabs>
        <w:spacing w:before="2" w:after="10"/>
        <w:jc w:val="both"/>
      </w:pPr>
      <w:r w:rsidRPr="00BA4FFA">
        <w:tab/>
      </w:r>
    </w:p>
    <w:tbl>
      <w:tblPr>
        <w:tblStyle w:val="TableNormal"/>
        <w:tblW w:w="0" w:type="auto"/>
        <w:tblInd w:w="10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3"/>
        <w:gridCol w:w="3121"/>
        <w:gridCol w:w="3261"/>
      </w:tblGrid>
      <w:tr w:rsidR="00377E80" w:rsidRPr="00BA4FFA" w14:paraId="03DC1FF7" w14:textId="77777777" w:rsidTr="006066A2">
        <w:trPr>
          <w:trHeight w:val="482"/>
        </w:trPr>
        <w:tc>
          <w:tcPr>
            <w:tcW w:w="1513" w:type="dxa"/>
            <w:tcBorders>
              <w:top w:val="single" w:sz="4" w:space="0" w:color="auto"/>
            </w:tcBorders>
          </w:tcPr>
          <w:p w14:paraId="6EFC4FCA" w14:textId="77777777" w:rsidR="00377E80" w:rsidRPr="00BA4FFA" w:rsidRDefault="00377E80" w:rsidP="00AD1AFA">
            <w:pPr>
              <w:pStyle w:val="TableParagraph"/>
              <w:spacing w:before="4" w:line="240" w:lineRule="auto"/>
              <w:ind w:left="439"/>
              <w:jc w:val="left"/>
              <w:rPr>
                <w:b/>
                <w:sz w:val="20"/>
              </w:rPr>
            </w:pPr>
            <w:r w:rsidRPr="00BA4FFA">
              <w:rPr>
                <w:b/>
                <w:spacing w:val="-2"/>
                <w:w w:val="110"/>
                <w:sz w:val="20"/>
              </w:rPr>
              <w:t>Classe</w:t>
            </w:r>
          </w:p>
        </w:tc>
        <w:tc>
          <w:tcPr>
            <w:tcW w:w="3121" w:type="dxa"/>
            <w:tcBorders>
              <w:top w:val="single" w:sz="4" w:space="0" w:color="auto"/>
            </w:tcBorders>
          </w:tcPr>
          <w:p w14:paraId="608DF43D" w14:textId="77777777" w:rsidR="00377E80" w:rsidRPr="00BA4FFA" w:rsidRDefault="00377E80" w:rsidP="00AD1AFA">
            <w:pPr>
              <w:pStyle w:val="TableParagraph"/>
              <w:spacing w:line="228" w:lineRule="exact"/>
              <w:ind w:left="10" w:right="10"/>
              <w:rPr>
                <w:b/>
                <w:sz w:val="20"/>
              </w:rPr>
            </w:pPr>
            <w:r w:rsidRPr="00BA4FFA">
              <w:rPr>
                <w:b/>
                <w:spacing w:val="-4"/>
                <w:sz w:val="20"/>
              </w:rPr>
              <w:t>Droits</w:t>
            </w:r>
            <w:r w:rsidRPr="00BA4FFA">
              <w:rPr>
                <w:b/>
                <w:spacing w:val="-2"/>
                <w:sz w:val="20"/>
              </w:rPr>
              <w:t xml:space="preserve"> </w:t>
            </w:r>
            <w:proofErr w:type="spellStart"/>
            <w:r w:rsidRPr="00BA4FFA">
              <w:rPr>
                <w:b/>
                <w:spacing w:val="-4"/>
                <w:sz w:val="20"/>
              </w:rPr>
              <w:t>d’inscription</w:t>
            </w:r>
            <w:proofErr w:type="spellEnd"/>
            <w:r w:rsidRPr="00BA4FFA">
              <w:rPr>
                <w:b/>
                <w:spacing w:val="-3"/>
                <w:sz w:val="20"/>
              </w:rPr>
              <w:t xml:space="preserve"> </w:t>
            </w:r>
            <w:proofErr w:type="spellStart"/>
            <w:r w:rsidRPr="00BA4FFA">
              <w:rPr>
                <w:b/>
                <w:spacing w:val="-4"/>
                <w:sz w:val="20"/>
              </w:rPr>
              <w:t>jusqu’au</w:t>
            </w:r>
            <w:proofErr w:type="spellEnd"/>
          </w:p>
          <w:p w14:paraId="40DFABBD" w14:textId="77777777" w:rsidR="00377E80" w:rsidRPr="00BA4FFA" w:rsidRDefault="00377E80" w:rsidP="00AD1AFA">
            <w:pPr>
              <w:pStyle w:val="TableParagraph"/>
              <w:spacing w:before="11" w:line="223" w:lineRule="exact"/>
              <w:ind w:left="10" w:right="6"/>
              <w:rPr>
                <w:b/>
                <w:sz w:val="20"/>
              </w:rPr>
            </w:pPr>
            <w:r w:rsidRPr="00BA4FFA">
              <w:rPr>
                <w:b/>
                <w:spacing w:val="-4"/>
                <w:sz w:val="20"/>
              </w:rPr>
              <w:t>26</w:t>
            </w:r>
            <w:r w:rsidRPr="00BA4FFA">
              <w:rPr>
                <w:b/>
                <w:spacing w:val="-19"/>
                <w:sz w:val="20"/>
              </w:rPr>
              <w:t xml:space="preserve"> </w:t>
            </w:r>
            <w:proofErr w:type="spellStart"/>
            <w:r w:rsidRPr="00BA4FFA">
              <w:rPr>
                <w:b/>
                <w:spacing w:val="-4"/>
                <w:sz w:val="20"/>
              </w:rPr>
              <w:t>septembre</w:t>
            </w:r>
            <w:proofErr w:type="spellEnd"/>
            <w:r w:rsidRPr="00BA4FFA">
              <w:rPr>
                <w:b/>
                <w:spacing w:val="-19"/>
                <w:sz w:val="20"/>
              </w:rPr>
              <w:t xml:space="preserve"> </w:t>
            </w:r>
            <w:r w:rsidRPr="00BA4FFA">
              <w:rPr>
                <w:b/>
                <w:spacing w:val="-4"/>
                <w:sz w:val="20"/>
              </w:rPr>
              <w:t>2025</w:t>
            </w:r>
          </w:p>
        </w:tc>
        <w:tc>
          <w:tcPr>
            <w:tcW w:w="3261" w:type="dxa"/>
            <w:tcBorders>
              <w:top w:val="single" w:sz="4" w:space="0" w:color="auto"/>
            </w:tcBorders>
          </w:tcPr>
          <w:p w14:paraId="5FCC5ADC" w14:textId="77777777" w:rsidR="00377E80" w:rsidRPr="00BA4FFA" w:rsidRDefault="00377E80" w:rsidP="00AD1AFA">
            <w:pPr>
              <w:pStyle w:val="TableParagraph"/>
              <w:spacing w:line="228" w:lineRule="exact"/>
              <w:ind w:left="863"/>
              <w:jc w:val="left"/>
              <w:rPr>
                <w:b/>
                <w:sz w:val="20"/>
              </w:rPr>
            </w:pPr>
            <w:r w:rsidRPr="00BA4FFA">
              <w:rPr>
                <w:b/>
                <w:spacing w:val="-4"/>
                <w:sz w:val="20"/>
              </w:rPr>
              <w:t>Droits</w:t>
            </w:r>
            <w:r w:rsidRPr="00BA4FFA">
              <w:rPr>
                <w:b/>
                <w:spacing w:val="-15"/>
                <w:sz w:val="20"/>
              </w:rPr>
              <w:t xml:space="preserve"> </w:t>
            </w:r>
            <w:r w:rsidRPr="00BA4FFA">
              <w:rPr>
                <w:b/>
                <w:spacing w:val="-4"/>
                <w:sz w:val="20"/>
              </w:rPr>
              <w:t>à</w:t>
            </w:r>
            <w:r w:rsidRPr="00BA4FFA">
              <w:rPr>
                <w:b/>
                <w:spacing w:val="-15"/>
                <w:sz w:val="20"/>
              </w:rPr>
              <w:t xml:space="preserve"> </w:t>
            </w:r>
            <w:proofErr w:type="spellStart"/>
            <w:r w:rsidRPr="00BA4FFA">
              <w:rPr>
                <w:b/>
                <w:spacing w:val="-4"/>
                <w:sz w:val="20"/>
              </w:rPr>
              <w:t>partir</w:t>
            </w:r>
            <w:proofErr w:type="spellEnd"/>
            <w:r w:rsidRPr="00BA4FFA">
              <w:rPr>
                <w:b/>
                <w:spacing w:val="-15"/>
                <w:sz w:val="20"/>
              </w:rPr>
              <w:t xml:space="preserve"> </w:t>
            </w:r>
            <w:r w:rsidRPr="00BA4FFA">
              <w:rPr>
                <w:b/>
                <w:spacing w:val="-7"/>
                <w:sz w:val="20"/>
              </w:rPr>
              <w:t>du</w:t>
            </w:r>
          </w:p>
          <w:p w14:paraId="3DC684A9" w14:textId="77777777" w:rsidR="00377E80" w:rsidRPr="00BA4FFA" w:rsidRDefault="00377E80" w:rsidP="00AD1AFA">
            <w:pPr>
              <w:pStyle w:val="TableParagraph"/>
              <w:spacing w:before="11" w:line="223" w:lineRule="exact"/>
              <w:ind w:left="766"/>
              <w:jc w:val="left"/>
              <w:rPr>
                <w:b/>
                <w:sz w:val="20"/>
              </w:rPr>
            </w:pPr>
            <w:r w:rsidRPr="00BA4FFA">
              <w:rPr>
                <w:b/>
                <w:spacing w:val="-4"/>
                <w:sz w:val="20"/>
              </w:rPr>
              <w:t>27</w:t>
            </w:r>
            <w:r w:rsidRPr="00BA4FFA">
              <w:rPr>
                <w:b/>
                <w:spacing w:val="-19"/>
                <w:sz w:val="20"/>
              </w:rPr>
              <w:t xml:space="preserve"> </w:t>
            </w:r>
            <w:proofErr w:type="spellStart"/>
            <w:r w:rsidRPr="00BA4FFA">
              <w:rPr>
                <w:b/>
                <w:spacing w:val="-4"/>
                <w:sz w:val="20"/>
              </w:rPr>
              <w:t>septembre</w:t>
            </w:r>
            <w:proofErr w:type="spellEnd"/>
            <w:r w:rsidRPr="00BA4FFA">
              <w:rPr>
                <w:b/>
                <w:spacing w:val="-19"/>
                <w:sz w:val="20"/>
              </w:rPr>
              <w:t xml:space="preserve"> </w:t>
            </w:r>
            <w:r w:rsidRPr="00BA4FFA">
              <w:rPr>
                <w:b/>
                <w:spacing w:val="-4"/>
                <w:sz w:val="20"/>
              </w:rPr>
              <w:t>2025</w:t>
            </w:r>
          </w:p>
        </w:tc>
      </w:tr>
      <w:tr w:rsidR="00377E80" w:rsidRPr="00BA4FFA" w14:paraId="4D3C4769" w14:textId="77777777" w:rsidTr="00AD1AFA">
        <w:trPr>
          <w:trHeight w:val="818"/>
        </w:trPr>
        <w:tc>
          <w:tcPr>
            <w:tcW w:w="1513" w:type="dxa"/>
          </w:tcPr>
          <w:p w14:paraId="2EC2EEAB" w14:textId="77777777" w:rsidR="00377E80" w:rsidRPr="00BA4FFA" w:rsidRDefault="00377E80" w:rsidP="00AD1AFA">
            <w:pPr>
              <w:pStyle w:val="TableParagraph"/>
              <w:spacing w:before="3" w:line="252" w:lineRule="auto"/>
              <w:ind w:left="467" w:right="455"/>
              <w:jc w:val="both"/>
              <w:rPr>
                <w:bCs/>
                <w:iCs/>
                <w:sz w:val="20"/>
              </w:rPr>
            </w:pPr>
            <w:r w:rsidRPr="00BA4FFA">
              <w:rPr>
                <w:bCs/>
                <w:iCs/>
                <w:sz w:val="20"/>
              </w:rPr>
              <w:t>ILCA</w:t>
            </w:r>
            <w:r w:rsidRPr="00BA4FFA">
              <w:rPr>
                <w:bCs/>
                <w:iCs/>
                <w:spacing w:val="-16"/>
                <w:sz w:val="20"/>
              </w:rPr>
              <w:t xml:space="preserve"> </w:t>
            </w:r>
            <w:r w:rsidRPr="00BA4FFA">
              <w:rPr>
                <w:bCs/>
                <w:iCs/>
                <w:sz w:val="20"/>
              </w:rPr>
              <w:t xml:space="preserve">7 </w:t>
            </w:r>
            <w:r w:rsidRPr="00BA4FFA">
              <w:rPr>
                <w:bCs/>
                <w:iCs/>
                <w:spacing w:val="-2"/>
                <w:sz w:val="20"/>
              </w:rPr>
              <w:t>ILCA</w:t>
            </w:r>
            <w:r w:rsidRPr="00BA4FFA">
              <w:rPr>
                <w:bCs/>
                <w:iCs/>
                <w:spacing w:val="-14"/>
                <w:sz w:val="20"/>
              </w:rPr>
              <w:t xml:space="preserve"> </w:t>
            </w:r>
            <w:r w:rsidRPr="00BA4FFA">
              <w:rPr>
                <w:bCs/>
                <w:iCs/>
                <w:spacing w:val="-2"/>
                <w:sz w:val="20"/>
              </w:rPr>
              <w:t xml:space="preserve">6 </w:t>
            </w:r>
            <w:r w:rsidRPr="00BA4FFA">
              <w:rPr>
                <w:bCs/>
                <w:iCs/>
                <w:sz w:val="20"/>
              </w:rPr>
              <w:t>ILCA</w:t>
            </w:r>
            <w:r w:rsidRPr="00BA4FFA">
              <w:rPr>
                <w:bCs/>
                <w:iCs/>
                <w:spacing w:val="1"/>
                <w:sz w:val="20"/>
              </w:rPr>
              <w:t xml:space="preserve"> </w:t>
            </w:r>
            <w:r w:rsidRPr="00BA4FFA">
              <w:rPr>
                <w:bCs/>
                <w:iCs/>
                <w:spacing w:val="-16"/>
                <w:sz w:val="20"/>
              </w:rPr>
              <w:t>4</w:t>
            </w:r>
          </w:p>
        </w:tc>
        <w:tc>
          <w:tcPr>
            <w:tcW w:w="3121" w:type="dxa"/>
          </w:tcPr>
          <w:p w14:paraId="074AE8D9" w14:textId="6FD73FE5" w:rsidR="00377E80" w:rsidRPr="00BA4FFA" w:rsidRDefault="00377E80" w:rsidP="00AD1AFA">
            <w:pPr>
              <w:pStyle w:val="TableParagraph"/>
              <w:spacing w:before="175" w:line="240" w:lineRule="auto"/>
              <w:ind w:left="10"/>
              <w:rPr>
                <w:bCs/>
                <w:iCs/>
                <w:sz w:val="20"/>
              </w:rPr>
            </w:pPr>
            <w:r w:rsidRPr="00BA4FFA">
              <w:rPr>
                <w:bCs/>
                <w:iCs/>
                <w:w w:val="90"/>
                <w:sz w:val="20"/>
              </w:rPr>
              <w:t>50</w:t>
            </w:r>
            <w:r w:rsidRPr="00BA4FFA">
              <w:rPr>
                <w:bCs/>
                <w:iCs/>
                <w:spacing w:val="-11"/>
                <w:w w:val="90"/>
                <w:sz w:val="20"/>
              </w:rPr>
              <w:t xml:space="preserve"> </w:t>
            </w:r>
            <w:r w:rsidRPr="00BA4FFA">
              <w:rPr>
                <w:bCs/>
                <w:iCs/>
                <w:spacing w:val="-10"/>
                <w:sz w:val="20"/>
              </w:rPr>
              <w:t>€</w:t>
            </w:r>
          </w:p>
        </w:tc>
        <w:tc>
          <w:tcPr>
            <w:tcW w:w="3261" w:type="dxa"/>
          </w:tcPr>
          <w:p w14:paraId="5FD36E53" w14:textId="50D7E2D6" w:rsidR="00377E80" w:rsidRPr="00BA4FFA" w:rsidRDefault="00377E80" w:rsidP="00AD1AFA">
            <w:pPr>
              <w:pStyle w:val="TableParagraph"/>
              <w:spacing w:before="175" w:line="240" w:lineRule="auto"/>
              <w:ind w:left="0" w:right="1"/>
              <w:rPr>
                <w:bCs/>
                <w:iCs/>
                <w:sz w:val="20"/>
              </w:rPr>
            </w:pPr>
            <w:r w:rsidRPr="00BA4FFA">
              <w:rPr>
                <w:bCs/>
                <w:iCs/>
                <w:spacing w:val="-5"/>
                <w:sz w:val="20"/>
              </w:rPr>
              <w:t>60 €</w:t>
            </w:r>
          </w:p>
        </w:tc>
      </w:tr>
    </w:tbl>
    <w:p w14:paraId="5442725F" w14:textId="77777777" w:rsidR="006066A2" w:rsidRPr="00BA4FFA" w:rsidRDefault="006066A2" w:rsidP="006066A2">
      <w:pPr>
        <w:pStyle w:val="Corpsdetexte"/>
        <w:spacing w:before="4"/>
        <w:ind w:left="0"/>
        <w:jc w:val="both"/>
      </w:pPr>
    </w:p>
    <w:p w14:paraId="1C8C5825" w14:textId="0EC26FA9" w:rsidR="00377E80" w:rsidRPr="00BA4FFA" w:rsidRDefault="00377E80" w:rsidP="006066A2">
      <w:pPr>
        <w:pStyle w:val="Corpsdetexte"/>
        <w:spacing w:before="4"/>
        <w:ind w:left="0"/>
        <w:jc w:val="both"/>
        <w:rPr>
          <w:spacing w:val="-2"/>
        </w:rPr>
      </w:pPr>
      <w:bookmarkStart w:id="1" w:name="_Hlk208820213"/>
      <w:r w:rsidRPr="00BA4FFA">
        <w:t>Le</w:t>
      </w:r>
      <w:r w:rsidRPr="00BA4FFA">
        <w:rPr>
          <w:spacing w:val="-5"/>
        </w:rPr>
        <w:t xml:space="preserve"> </w:t>
      </w:r>
      <w:r w:rsidRPr="00BA4FFA">
        <w:t>règlement</w:t>
      </w:r>
      <w:r w:rsidRPr="00BA4FFA">
        <w:rPr>
          <w:spacing w:val="-6"/>
        </w:rPr>
        <w:t xml:space="preserve"> </w:t>
      </w:r>
      <w:r w:rsidRPr="00BA4FFA">
        <w:t>des</w:t>
      </w:r>
      <w:r w:rsidRPr="00BA4FFA">
        <w:rPr>
          <w:spacing w:val="-2"/>
        </w:rPr>
        <w:t xml:space="preserve"> </w:t>
      </w:r>
      <w:r w:rsidRPr="00BA4FFA">
        <w:t>droits</w:t>
      </w:r>
      <w:r w:rsidRPr="00BA4FFA">
        <w:rPr>
          <w:spacing w:val="-2"/>
        </w:rPr>
        <w:t xml:space="preserve"> </w:t>
      </w:r>
      <w:r w:rsidRPr="00BA4FFA">
        <w:t>est</w:t>
      </w:r>
      <w:r w:rsidRPr="00BA4FFA">
        <w:rPr>
          <w:spacing w:val="-2"/>
        </w:rPr>
        <w:t xml:space="preserve"> </w:t>
      </w:r>
      <w:r w:rsidRPr="00BA4FFA">
        <w:t>à</w:t>
      </w:r>
      <w:r w:rsidRPr="00BA4FFA">
        <w:rPr>
          <w:spacing w:val="-5"/>
        </w:rPr>
        <w:t xml:space="preserve"> </w:t>
      </w:r>
      <w:r w:rsidRPr="00BA4FFA">
        <w:t>réaliser</w:t>
      </w:r>
      <w:r w:rsidRPr="00BA4FFA">
        <w:rPr>
          <w:spacing w:val="-5"/>
        </w:rPr>
        <w:t xml:space="preserve"> </w:t>
      </w:r>
      <w:r w:rsidRPr="00BA4FFA">
        <w:t>sur</w:t>
      </w:r>
      <w:r w:rsidRPr="00BA4FFA">
        <w:rPr>
          <w:spacing w:val="-1"/>
        </w:rPr>
        <w:t xml:space="preserve"> </w:t>
      </w:r>
      <w:r w:rsidRPr="00BA4FFA">
        <w:t>le</w:t>
      </w:r>
      <w:r w:rsidRPr="00BA4FFA">
        <w:rPr>
          <w:spacing w:val="3"/>
        </w:rPr>
        <w:t xml:space="preserve"> </w:t>
      </w:r>
      <w:r w:rsidRPr="00BA4FFA">
        <w:t>site</w:t>
      </w:r>
      <w:r w:rsidRPr="00BA4FFA">
        <w:rPr>
          <w:spacing w:val="-1"/>
        </w:rPr>
        <w:t xml:space="preserve"> </w:t>
      </w:r>
      <w:r w:rsidRPr="00BA4FFA">
        <w:t xml:space="preserve">De la SRH </w:t>
      </w:r>
      <w:bookmarkEnd w:id="1"/>
      <w:r w:rsidRPr="00BA4FFA">
        <w:t>à</w:t>
      </w:r>
      <w:r w:rsidRPr="00BA4FFA">
        <w:rPr>
          <w:spacing w:val="-2"/>
        </w:rPr>
        <w:t xml:space="preserve"> </w:t>
      </w:r>
      <w:r w:rsidRPr="00BA4FFA">
        <w:t>l’adresse</w:t>
      </w:r>
      <w:r w:rsidRPr="00BA4FFA">
        <w:rPr>
          <w:spacing w:val="-2"/>
        </w:rPr>
        <w:t xml:space="preserve"> </w:t>
      </w:r>
      <w:r w:rsidRPr="00BA4FFA">
        <w:t>suivante</w:t>
      </w:r>
      <w:r w:rsidRPr="00BA4FFA">
        <w:rPr>
          <w:spacing w:val="2"/>
        </w:rPr>
        <w:t xml:space="preserve"> </w:t>
      </w:r>
      <w:r w:rsidRPr="00BA4FFA">
        <w:t>:</w:t>
      </w:r>
      <w:r w:rsidRPr="00BA4FFA">
        <w:rPr>
          <w:spacing w:val="-2"/>
        </w:rPr>
        <w:t xml:space="preserve"> </w:t>
      </w:r>
      <w:hyperlink r:id="rId12" w:history="1">
        <w:r w:rsidRPr="00BA4FFA">
          <w:rPr>
            <w:rStyle w:val="Lienhypertexte"/>
            <w:spacing w:val="-2"/>
          </w:rPr>
          <w:t>https://srh.axyomes.com/client/regate_1.php?session=CL4261107384I22&amp;ref=22&amp;cnouveau=1&amp;stage_id=3075&amp;placeValuesBeforeTB_=savedValues&amp;TB_iframe=true&amp;height=916&amp;width=1854&amp;modal=true</w:t>
        </w:r>
      </w:hyperlink>
    </w:p>
    <w:p w14:paraId="75799DA0" w14:textId="4358648E" w:rsidR="000F5EF5" w:rsidRPr="00BA4FFA" w:rsidRDefault="000F5EF5" w:rsidP="0056475C">
      <w:pPr>
        <w:pStyle w:val="Titre1"/>
      </w:pPr>
      <w:r w:rsidRPr="00BA4FFA">
        <w:lastRenderedPageBreak/>
        <w:t xml:space="preserve">6 </w:t>
      </w:r>
      <w:r w:rsidRPr="00BA4FFA">
        <w:tab/>
        <w:t>PUBLICITE</w:t>
      </w:r>
    </w:p>
    <w:p w14:paraId="55A1049A" w14:textId="77777777" w:rsidR="000F5EF5" w:rsidRPr="00BA4FFA" w:rsidRDefault="000F5EF5" w:rsidP="000F5EF5">
      <w:pPr>
        <w:spacing w:line="251" w:lineRule="auto"/>
        <w:ind w:right="2"/>
        <w:rPr>
          <w:rFonts w:asciiTheme="minorHAnsi" w:hAnsiTheme="minorHAnsi" w:cstheme="minorHAnsi"/>
          <w:sz w:val="22"/>
          <w:szCs w:val="22"/>
        </w:rPr>
      </w:pPr>
      <w:r w:rsidRPr="00BA4FFA">
        <w:rPr>
          <w:rFonts w:asciiTheme="minorHAnsi" w:hAnsiTheme="minorHAnsi" w:cstheme="minorHAnsi"/>
          <w:sz w:val="22"/>
          <w:szCs w:val="22"/>
        </w:rPr>
        <w:t xml:space="preserve">6.1 [DP] [NP] Les bateaux [doivent] [peuvent être tenus] d’afficher la publicité choisie et fournie par l’autorité organisatrice. Voir le Code de Publicité World </w:t>
      </w:r>
      <w:proofErr w:type="spellStart"/>
      <w:r w:rsidRPr="00BA4FFA">
        <w:rPr>
          <w:rFonts w:asciiTheme="minorHAnsi" w:hAnsiTheme="minorHAnsi" w:cstheme="minorHAnsi"/>
          <w:sz w:val="22"/>
          <w:szCs w:val="22"/>
        </w:rPr>
        <w:t>Sailing</w:t>
      </w:r>
      <w:proofErr w:type="spellEnd"/>
      <w:r w:rsidRPr="00BA4FFA">
        <w:rPr>
          <w:rFonts w:asciiTheme="minorHAnsi" w:hAnsiTheme="minorHAnsi" w:cstheme="minorHAnsi"/>
          <w:sz w:val="22"/>
          <w:szCs w:val="22"/>
        </w:rPr>
        <w:t xml:space="preserve"> et le Règlement de Publicité de la </w:t>
      </w:r>
      <w:proofErr w:type="spellStart"/>
      <w:r w:rsidRPr="00BA4FFA">
        <w:rPr>
          <w:rFonts w:asciiTheme="minorHAnsi" w:hAnsiTheme="minorHAnsi" w:cstheme="minorHAnsi"/>
          <w:sz w:val="22"/>
          <w:szCs w:val="22"/>
        </w:rPr>
        <w:t>FFVoile</w:t>
      </w:r>
      <w:proofErr w:type="spellEnd"/>
      <w:r w:rsidRPr="00BA4FFA">
        <w:rPr>
          <w:rFonts w:asciiTheme="minorHAnsi" w:hAnsiTheme="minorHAnsi" w:cstheme="minorHAnsi"/>
          <w:sz w:val="22"/>
          <w:szCs w:val="22"/>
        </w:rPr>
        <w:t>. Inclure d’autres informations applicables liées à la publicité.</w:t>
      </w:r>
    </w:p>
    <w:p w14:paraId="1D3A5CFE" w14:textId="77777777" w:rsidR="000F5EF5" w:rsidRPr="00BA4FFA" w:rsidRDefault="000F5EF5" w:rsidP="000F5EF5">
      <w:pPr>
        <w:ind w:left="-5"/>
        <w:rPr>
          <w:rFonts w:asciiTheme="minorHAnsi" w:hAnsiTheme="minorHAnsi" w:cstheme="minorHAnsi"/>
          <w:sz w:val="22"/>
          <w:szCs w:val="22"/>
        </w:rPr>
      </w:pPr>
      <w:proofErr w:type="gramStart"/>
      <w:r w:rsidRPr="00BA4FFA">
        <w:rPr>
          <w:rFonts w:asciiTheme="minorHAnsi" w:hAnsiTheme="minorHAnsi" w:cstheme="minorHAnsi"/>
          <w:sz w:val="22"/>
          <w:szCs w:val="22"/>
        </w:rPr>
        <w:t>6.2  [</w:t>
      </w:r>
      <w:proofErr w:type="gramEnd"/>
      <w:r w:rsidRPr="00BA4FFA">
        <w:rPr>
          <w:rFonts w:asciiTheme="minorHAnsi" w:hAnsiTheme="minorHAnsi" w:cstheme="minorHAnsi"/>
          <w:sz w:val="22"/>
          <w:szCs w:val="22"/>
        </w:rPr>
        <w:t xml:space="preserve">DP] [NP] L’autorité organisatrice peut fournir des dossards que les concurrents sont tenus de porter comme autorisé par le Code de Publicité de World </w:t>
      </w:r>
      <w:proofErr w:type="spellStart"/>
      <w:r w:rsidRPr="00BA4FFA">
        <w:rPr>
          <w:rFonts w:asciiTheme="minorHAnsi" w:hAnsiTheme="minorHAnsi" w:cstheme="minorHAnsi"/>
          <w:sz w:val="22"/>
          <w:szCs w:val="22"/>
        </w:rPr>
        <w:t>Sailing</w:t>
      </w:r>
      <w:proofErr w:type="spellEnd"/>
      <w:r w:rsidRPr="00BA4FFA">
        <w:rPr>
          <w:rFonts w:asciiTheme="minorHAnsi" w:hAnsiTheme="minorHAnsi" w:cstheme="minorHAnsi"/>
          <w:sz w:val="22"/>
          <w:szCs w:val="22"/>
        </w:rPr>
        <w:t>.</w:t>
      </w:r>
    </w:p>
    <w:p w14:paraId="33393FB0" w14:textId="05B26447" w:rsidR="000F5EF5" w:rsidRPr="00BA4FFA" w:rsidRDefault="000F5EF5" w:rsidP="00B54F9E">
      <w:pPr>
        <w:spacing w:after="4" w:line="263" w:lineRule="auto"/>
        <w:rPr>
          <w:rFonts w:asciiTheme="minorHAnsi" w:hAnsiTheme="minorHAnsi" w:cstheme="minorHAnsi"/>
          <w:sz w:val="22"/>
          <w:szCs w:val="22"/>
        </w:rPr>
      </w:pPr>
      <w:r w:rsidRPr="00BA4FFA">
        <w:rPr>
          <w:rFonts w:asciiTheme="minorHAnsi" w:hAnsiTheme="minorHAnsi" w:cstheme="minorHAnsi"/>
          <w:sz w:val="22"/>
          <w:szCs w:val="22"/>
        </w:rPr>
        <w:t xml:space="preserve">Voir le Code de Publicité de World </w:t>
      </w:r>
      <w:proofErr w:type="spellStart"/>
      <w:r w:rsidRPr="00BA4FFA">
        <w:rPr>
          <w:rFonts w:asciiTheme="minorHAnsi" w:hAnsiTheme="minorHAnsi" w:cstheme="minorHAnsi"/>
          <w:sz w:val="22"/>
          <w:szCs w:val="22"/>
        </w:rPr>
        <w:t>Sailing</w:t>
      </w:r>
      <w:proofErr w:type="spellEnd"/>
      <w:r w:rsidRPr="00BA4FFA">
        <w:rPr>
          <w:rFonts w:asciiTheme="minorHAnsi" w:hAnsiTheme="minorHAnsi" w:cstheme="minorHAnsi"/>
          <w:sz w:val="22"/>
          <w:szCs w:val="22"/>
        </w:rPr>
        <w:t xml:space="preserve"> et le Règlement de Publicité de la </w:t>
      </w:r>
      <w:proofErr w:type="spellStart"/>
      <w:r w:rsidRPr="00BA4FFA">
        <w:rPr>
          <w:rFonts w:asciiTheme="minorHAnsi" w:hAnsiTheme="minorHAnsi" w:cstheme="minorHAnsi"/>
          <w:sz w:val="22"/>
          <w:szCs w:val="22"/>
        </w:rPr>
        <w:t>FFVoile</w:t>
      </w:r>
      <w:proofErr w:type="spellEnd"/>
      <w:r w:rsidRPr="00BA4FFA">
        <w:rPr>
          <w:rFonts w:asciiTheme="minorHAnsi" w:hAnsiTheme="minorHAnsi" w:cstheme="minorHAnsi"/>
          <w:sz w:val="22"/>
          <w:szCs w:val="22"/>
        </w:rPr>
        <w:t xml:space="preserve">.  </w:t>
      </w:r>
    </w:p>
    <w:p w14:paraId="47C02B2E" w14:textId="31166192" w:rsidR="000F5EF5" w:rsidRPr="00BA4FFA" w:rsidRDefault="000F5EF5" w:rsidP="0056475C">
      <w:pPr>
        <w:pStyle w:val="Titre1"/>
      </w:pPr>
      <w:r w:rsidRPr="00BA4FFA">
        <w:t>7</w:t>
      </w:r>
      <w:r w:rsidRPr="00BA4FFA">
        <w:tab/>
        <w:t>PROGRAMME</w:t>
      </w:r>
    </w:p>
    <w:p w14:paraId="32455E13" w14:textId="488EEAC7" w:rsidR="000F5EF5" w:rsidRPr="00BA4FFA" w:rsidRDefault="000F5EF5" w:rsidP="000F5EF5">
      <w:pPr>
        <w:tabs>
          <w:tab w:val="center" w:pos="2042"/>
        </w:tabs>
        <w:ind w:left="-15"/>
        <w:rPr>
          <w:rFonts w:asciiTheme="minorHAnsi" w:hAnsiTheme="minorHAnsi" w:cstheme="minorHAnsi"/>
          <w:sz w:val="22"/>
          <w:szCs w:val="22"/>
        </w:rPr>
      </w:pPr>
      <w:r w:rsidRPr="00BA4FFA">
        <w:rPr>
          <w:rFonts w:asciiTheme="minorHAnsi" w:hAnsiTheme="minorHAnsi" w:cstheme="minorHAnsi"/>
          <w:sz w:val="22"/>
          <w:szCs w:val="22"/>
        </w:rPr>
        <w:t>7.1 Programme à terre</w:t>
      </w:r>
    </w:p>
    <w:p w14:paraId="2A36DAFE" w14:textId="7EC6F2D3" w:rsidR="000F5EF5" w:rsidRPr="00BA4FFA" w:rsidRDefault="000F5EF5" w:rsidP="000F5EF5">
      <w:pPr>
        <w:tabs>
          <w:tab w:val="center" w:pos="4482"/>
        </w:tabs>
        <w:ind w:left="-15"/>
        <w:rPr>
          <w:rFonts w:asciiTheme="minorHAnsi" w:hAnsiTheme="minorHAnsi" w:cstheme="minorHAnsi"/>
          <w:sz w:val="22"/>
          <w:szCs w:val="22"/>
        </w:rPr>
      </w:pPr>
      <w:r w:rsidRPr="00BA4FFA">
        <w:rPr>
          <w:rFonts w:asciiTheme="minorHAnsi" w:hAnsiTheme="minorHAnsi" w:cstheme="minorHAnsi"/>
          <w:color w:val="FF0000"/>
          <w:sz w:val="22"/>
          <w:szCs w:val="22"/>
        </w:rPr>
        <w:t xml:space="preserve"> </w:t>
      </w:r>
      <w:bookmarkStart w:id="2" w:name="_Hlk208820299"/>
      <w:r w:rsidRPr="00BA4FFA">
        <w:rPr>
          <w:rFonts w:asciiTheme="minorHAnsi" w:hAnsiTheme="minorHAnsi" w:cstheme="minorHAnsi"/>
          <w:sz w:val="22"/>
          <w:szCs w:val="22"/>
        </w:rPr>
        <w:t xml:space="preserve">Confirmation d’inscription </w:t>
      </w:r>
      <w:proofErr w:type="gramStart"/>
      <w:r w:rsidRPr="00BA4FFA">
        <w:rPr>
          <w:rFonts w:asciiTheme="minorHAnsi" w:hAnsiTheme="minorHAnsi" w:cstheme="minorHAnsi"/>
          <w:sz w:val="22"/>
          <w:szCs w:val="22"/>
        </w:rPr>
        <w:t>Samedi</w:t>
      </w:r>
      <w:proofErr w:type="gramEnd"/>
      <w:r w:rsidRPr="00BA4FFA">
        <w:rPr>
          <w:rFonts w:asciiTheme="minorHAnsi" w:hAnsiTheme="minorHAnsi" w:cstheme="minorHAnsi"/>
          <w:sz w:val="22"/>
          <w:szCs w:val="22"/>
        </w:rPr>
        <w:t xml:space="preserve"> </w:t>
      </w:r>
      <w:r w:rsidR="009A0139" w:rsidRPr="00BA4FFA">
        <w:rPr>
          <w:rFonts w:asciiTheme="minorHAnsi" w:hAnsiTheme="minorHAnsi" w:cstheme="minorHAnsi"/>
          <w:sz w:val="22"/>
          <w:szCs w:val="22"/>
        </w:rPr>
        <w:t xml:space="preserve"> 04 octobre </w:t>
      </w:r>
      <w:bookmarkEnd w:id="2"/>
      <w:r w:rsidRPr="00BA4FFA">
        <w:rPr>
          <w:rFonts w:asciiTheme="minorHAnsi" w:hAnsiTheme="minorHAnsi" w:cstheme="minorHAnsi"/>
          <w:sz w:val="22"/>
          <w:szCs w:val="22"/>
        </w:rPr>
        <w:t>2025 de 09 H30 à 12H00.</w:t>
      </w:r>
    </w:p>
    <w:p w14:paraId="2FAE66C7" w14:textId="77777777" w:rsidR="00B54F9E" w:rsidRPr="00BA4FFA" w:rsidRDefault="00B54F9E" w:rsidP="000F5EF5">
      <w:pPr>
        <w:tabs>
          <w:tab w:val="center" w:pos="4482"/>
        </w:tabs>
        <w:ind w:left="-15"/>
        <w:rPr>
          <w:rFonts w:asciiTheme="minorHAnsi" w:hAnsiTheme="minorHAnsi" w:cstheme="minorHAnsi"/>
          <w:sz w:val="22"/>
          <w:szCs w:val="22"/>
        </w:rPr>
      </w:pPr>
    </w:p>
    <w:p w14:paraId="157BFED2" w14:textId="0EF6A743" w:rsidR="000F5EF5" w:rsidRPr="00BA4FFA" w:rsidRDefault="000F5EF5" w:rsidP="000F5EF5">
      <w:pPr>
        <w:tabs>
          <w:tab w:val="center" w:pos="3131"/>
        </w:tabs>
        <w:ind w:left="-15"/>
        <w:rPr>
          <w:rFonts w:asciiTheme="minorHAnsi" w:hAnsiTheme="minorHAnsi" w:cstheme="minorHAnsi"/>
          <w:sz w:val="22"/>
          <w:szCs w:val="22"/>
        </w:rPr>
      </w:pPr>
      <w:r w:rsidRPr="00BA4FFA">
        <w:rPr>
          <w:rFonts w:asciiTheme="minorHAnsi" w:hAnsiTheme="minorHAnsi" w:cstheme="minorHAnsi"/>
          <w:sz w:val="22"/>
          <w:szCs w:val="22"/>
        </w:rPr>
        <w:t>7.2 Contrôle : Adhésion ILCA France : obligatoire.</w:t>
      </w:r>
    </w:p>
    <w:p w14:paraId="49CBC4DB" w14:textId="77777777" w:rsidR="00B54F9E" w:rsidRPr="00BA4FFA" w:rsidRDefault="00B54F9E" w:rsidP="009A0139">
      <w:pPr>
        <w:tabs>
          <w:tab w:val="center" w:pos="3131"/>
        </w:tabs>
        <w:rPr>
          <w:rFonts w:asciiTheme="minorHAnsi" w:hAnsiTheme="minorHAnsi" w:cstheme="minorHAnsi"/>
          <w:sz w:val="22"/>
          <w:szCs w:val="22"/>
        </w:rPr>
      </w:pPr>
    </w:p>
    <w:p w14:paraId="50EB68C6" w14:textId="5E7152C6" w:rsidR="000F5EF5" w:rsidRPr="00BA4FFA" w:rsidRDefault="000F5EF5" w:rsidP="000F5EF5">
      <w:pPr>
        <w:tabs>
          <w:tab w:val="center" w:pos="1883"/>
        </w:tabs>
        <w:ind w:left="-15"/>
        <w:rPr>
          <w:rFonts w:asciiTheme="minorHAnsi" w:hAnsiTheme="minorHAnsi" w:cstheme="minorHAnsi"/>
          <w:sz w:val="22"/>
          <w:szCs w:val="22"/>
        </w:rPr>
      </w:pPr>
      <w:r w:rsidRPr="00BA4FFA">
        <w:rPr>
          <w:rFonts w:asciiTheme="minorHAnsi" w:hAnsiTheme="minorHAnsi" w:cstheme="minorHAnsi"/>
          <w:sz w:val="22"/>
          <w:szCs w:val="22"/>
        </w:rPr>
        <w:t>7.3 Jours de course</w:t>
      </w:r>
    </w:p>
    <w:p w14:paraId="721F4D64" w14:textId="77777777" w:rsidR="000F5EF5" w:rsidRPr="00BA4FFA" w:rsidRDefault="000F5EF5" w:rsidP="000F5EF5">
      <w:pPr>
        <w:tabs>
          <w:tab w:val="center" w:pos="1883"/>
        </w:tabs>
        <w:ind w:left="-15"/>
        <w:rPr>
          <w:rFonts w:asciiTheme="minorHAnsi" w:hAnsiTheme="minorHAnsi" w:cstheme="minorHAnsi"/>
          <w:sz w:val="22"/>
          <w:szCs w:val="22"/>
        </w:rPr>
      </w:pPr>
    </w:p>
    <w:tbl>
      <w:tblPr>
        <w:tblStyle w:val="TableGrid"/>
        <w:tblW w:w="5640" w:type="dxa"/>
        <w:tblInd w:w="1140" w:type="dxa"/>
        <w:tblCellMar>
          <w:top w:w="44" w:type="dxa"/>
          <w:left w:w="108" w:type="dxa"/>
          <w:right w:w="59" w:type="dxa"/>
        </w:tblCellMar>
        <w:tblLook w:val="04A0" w:firstRow="1" w:lastRow="0" w:firstColumn="1" w:lastColumn="0" w:noHBand="0" w:noVBand="1"/>
      </w:tblPr>
      <w:tblGrid>
        <w:gridCol w:w="1879"/>
        <w:gridCol w:w="1882"/>
        <w:gridCol w:w="1879"/>
      </w:tblGrid>
      <w:tr w:rsidR="000F5EF5" w:rsidRPr="00BA4FFA" w14:paraId="7BA6A20D" w14:textId="77777777">
        <w:trPr>
          <w:trHeight w:val="816"/>
        </w:trPr>
        <w:tc>
          <w:tcPr>
            <w:tcW w:w="1879" w:type="dxa"/>
            <w:tcBorders>
              <w:top w:val="single" w:sz="4" w:space="0" w:color="000000"/>
              <w:left w:val="single" w:sz="4" w:space="0" w:color="000000"/>
              <w:bottom w:val="single" w:sz="4" w:space="0" w:color="000000"/>
              <w:right w:val="single" w:sz="4" w:space="0" w:color="000000"/>
            </w:tcBorders>
          </w:tcPr>
          <w:p w14:paraId="35E8F0E3" w14:textId="77777777" w:rsidR="000F5EF5" w:rsidRPr="00BA4FFA" w:rsidRDefault="000F5EF5">
            <w:pPr>
              <w:spacing w:line="259" w:lineRule="auto"/>
              <w:rPr>
                <w:rFonts w:asciiTheme="minorHAnsi" w:hAnsiTheme="minorHAnsi" w:cstheme="minorHAnsi"/>
                <w:sz w:val="22"/>
                <w:szCs w:val="22"/>
              </w:rPr>
            </w:pPr>
            <w:bookmarkStart w:id="3" w:name="_Hlk208820345"/>
            <w:r w:rsidRPr="00BA4FFA">
              <w:rPr>
                <w:rFonts w:asciiTheme="minorHAnsi" w:hAnsiTheme="minorHAnsi" w:cstheme="minorHAnsi"/>
                <w:sz w:val="22"/>
                <w:szCs w:val="22"/>
              </w:rPr>
              <w:t xml:space="preserve">Date </w:t>
            </w:r>
          </w:p>
        </w:tc>
        <w:tc>
          <w:tcPr>
            <w:tcW w:w="1882" w:type="dxa"/>
            <w:tcBorders>
              <w:top w:val="single" w:sz="4" w:space="0" w:color="000000"/>
              <w:left w:val="single" w:sz="4" w:space="0" w:color="000000"/>
              <w:bottom w:val="single" w:sz="4" w:space="0" w:color="000000"/>
              <w:right w:val="single" w:sz="4" w:space="0" w:color="000000"/>
            </w:tcBorders>
          </w:tcPr>
          <w:p w14:paraId="446DFC2C" w14:textId="77777777" w:rsidR="000F5EF5" w:rsidRPr="00BA4FFA" w:rsidRDefault="000F5EF5">
            <w:pPr>
              <w:spacing w:after="16" w:line="250" w:lineRule="auto"/>
              <w:ind w:left="2"/>
              <w:rPr>
                <w:rFonts w:asciiTheme="minorHAnsi" w:hAnsiTheme="minorHAnsi" w:cstheme="minorHAnsi"/>
                <w:sz w:val="22"/>
                <w:szCs w:val="22"/>
              </w:rPr>
            </w:pPr>
            <w:r w:rsidRPr="00BA4FFA">
              <w:rPr>
                <w:rFonts w:asciiTheme="minorHAnsi" w:hAnsiTheme="minorHAnsi" w:cstheme="minorHAnsi"/>
                <w:sz w:val="22"/>
                <w:szCs w:val="22"/>
              </w:rPr>
              <w:t xml:space="preserve">Heure du premier signal </w:t>
            </w:r>
          </w:p>
          <w:p w14:paraId="4A6FF74E" w14:textId="77777777" w:rsidR="000F5EF5" w:rsidRPr="00BA4FFA" w:rsidRDefault="000F5EF5">
            <w:pPr>
              <w:spacing w:line="259" w:lineRule="auto"/>
              <w:ind w:left="2"/>
              <w:rPr>
                <w:rFonts w:asciiTheme="minorHAnsi" w:hAnsiTheme="minorHAnsi" w:cstheme="minorHAnsi"/>
                <w:sz w:val="22"/>
                <w:szCs w:val="22"/>
              </w:rPr>
            </w:pPr>
            <w:r w:rsidRPr="00BA4FFA">
              <w:rPr>
                <w:rFonts w:asciiTheme="minorHAnsi" w:hAnsiTheme="minorHAnsi" w:cstheme="minorHAnsi"/>
                <w:sz w:val="22"/>
                <w:szCs w:val="22"/>
              </w:rPr>
              <w:t xml:space="preserve">d’avertissement  </w:t>
            </w:r>
          </w:p>
        </w:tc>
        <w:tc>
          <w:tcPr>
            <w:tcW w:w="1879" w:type="dxa"/>
            <w:tcBorders>
              <w:top w:val="single" w:sz="4" w:space="0" w:color="000000"/>
              <w:left w:val="single" w:sz="4" w:space="0" w:color="000000"/>
              <w:bottom w:val="single" w:sz="4" w:space="0" w:color="000000"/>
              <w:right w:val="single" w:sz="4" w:space="0" w:color="000000"/>
            </w:tcBorders>
          </w:tcPr>
          <w:p w14:paraId="446F4493" w14:textId="77777777" w:rsidR="000F5EF5" w:rsidRPr="00BA4FFA" w:rsidRDefault="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Classes </w:t>
            </w:r>
          </w:p>
        </w:tc>
      </w:tr>
      <w:tr w:rsidR="000F5EF5" w:rsidRPr="00BA4FFA" w14:paraId="470D4413" w14:textId="77777777">
        <w:trPr>
          <w:trHeight w:val="816"/>
        </w:trPr>
        <w:tc>
          <w:tcPr>
            <w:tcW w:w="1879" w:type="dxa"/>
            <w:tcBorders>
              <w:top w:val="single" w:sz="4" w:space="0" w:color="000000"/>
              <w:left w:val="single" w:sz="4" w:space="0" w:color="000000"/>
              <w:bottom w:val="single" w:sz="4" w:space="0" w:color="000000"/>
              <w:right w:val="single" w:sz="4" w:space="0" w:color="000000"/>
            </w:tcBorders>
          </w:tcPr>
          <w:p w14:paraId="42A3C715" w14:textId="5B96AFC3" w:rsidR="000F5EF5" w:rsidRPr="00BA4FFA" w:rsidRDefault="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Samedi </w:t>
            </w:r>
            <w:r w:rsidR="009A0139" w:rsidRPr="00BA4FFA">
              <w:rPr>
                <w:rFonts w:asciiTheme="minorHAnsi" w:hAnsiTheme="minorHAnsi" w:cstheme="minorHAnsi"/>
                <w:sz w:val="22"/>
                <w:szCs w:val="22"/>
              </w:rPr>
              <w:t xml:space="preserve">04 octobre 2025 </w:t>
            </w:r>
          </w:p>
        </w:tc>
        <w:tc>
          <w:tcPr>
            <w:tcW w:w="1882" w:type="dxa"/>
            <w:tcBorders>
              <w:top w:val="single" w:sz="4" w:space="0" w:color="000000"/>
              <w:left w:val="single" w:sz="4" w:space="0" w:color="000000"/>
              <w:bottom w:val="single" w:sz="4" w:space="0" w:color="000000"/>
              <w:right w:val="single" w:sz="4" w:space="0" w:color="000000"/>
            </w:tcBorders>
          </w:tcPr>
          <w:p w14:paraId="20193BEF" w14:textId="77777777" w:rsidR="000F5EF5" w:rsidRPr="00BA4FFA" w:rsidRDefault="000F5EF5">
            <w:pPr>
              <w:spacing w:line="259" w:lineRule="auto"/>
              <w:ind w:left="2"/>
              <w:rPr>
                <w:rFonts w:asciiTheme="minorHAnsi" w:hAnsiTheme="minorHAnsi" w:cstheme="minorHAnsi"/>
                <w:sz w:val="22"/>
                <w:szCs w:val="22"/>
              </w:rPr>
            </w:pPr>
            <w:r w:rsidRPr="00BA4FFA">
              <w:rPr>
                <w:rFonts w:asciiTheme="minorHAnsi" w:hAnsiTheme="minorHAnsi" w:cstheme="minorHAnsi"/>
                <w:sz w:val="22"/>
                <w:szCs w:val="22"/>
              </w:rPr>
              <w:t xml:space="preserve">14 H 30  </w:t>
            </w:r>
          </w:p>
        </w:tc>
        <w:tc>
          <w:tcPr>
            <w:tcW w:w="1879" w:type="dxa"/>
            <w:tcBorders>
              <w:top w:val="single" w:sz="4" w:space="0" w:color="000000"/>
              <w:left w:val="single" w:sz="4" w:space="0" w:color="000000"/>
              <w:bottom w:val="single" w:sz="4" w:space="0" w:color="000000"/>
              <w:right w:val="single" w:sz="4" w:space="0" w:color="000000"/>
            </w:tcBorders>
          </w:tcPr>
          <w:p w14:paraId="031D085C" w14:textId="77777777" w:rsidR="000F5EF5" w:rsidRPr="00BA4FFA" w:rsidRDefault="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ILCA 7  </w:t>
            </w:r>
          </w:p>
          <w:p w14:paraId="0BD65E4F" w14:textId="77777777" w:rsidR="000F5EF5" w:rsidRPr="00BA4FFA" w:rsidRDefault="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ILCA 6  </w:t>
            </w:r>
          </w:p>
          <w:p w14:paraId="39ECA89C" w14:textId="77777777" w:rsidR="000F5EF5" w:rsidRPr="00BA4FFA" w:rsidRDefault="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ILCA 4  </w:t>
            </w:r>
          </w:p>
        </w:tc>
      </w:tr>
      <w:tr w:rsidR="000F5EF5" w:rsidRPr="00BA4FFA" w14:paraId="2262C92D" w14:textId="77777777">
        <w:trPr>
          <w:trHeight w:val="816"/>
        </w:trPr>
        <w:tc>
          <w:tcPr>
            <w:tcW w:w="1879" w:type="dxa"/>
            <w:tcBorders>
              <w:top w:val="single" w:sz="4" w:space="0" w:color="000000"/>
              <w:left w:val="single" w:sz="4" w:space="0" w:color="000000"/>
              <w:bottom w:val="single" w:sz="4" w:space="0" w:color="000000"/>
              <w:right w:val="single" w:sz="4" w:space="0" w:color="000000"/>
            </w:tcBorders>
          </w:tcPr>
          <w:p w14:paraId="62F96E88" w14:textId="3CE45331" w:rsidR="000F5EF5" w:rsidRPr="00BA4FFA" w:rsidRDefault="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Dimanche </w:t>
            </w:r>
            <w:r w:rsidR="009A0139" w:rsidRPr="00BA4FFA">
              <w:rPr>
                <w:rFonts w:asciiTheme="minorHAnsi" w:hAnsiTheme="minorHAnsi" w:cstheme="minorHAnsi"/>
                <w:sz w:val="22"/>
                <w:szCs w:val="22"/>
              </w:rPr>
              <w:t xml:space="preserve"> 05 octobre 2025 </w:t>
            </w:r>
            <w:r w:rsidR="009A0139" w:rsidRPr="00BA4FFA">
              <w:rPr>
                <w:rFonts w:asciiTheme="minorHAnsi" w:hAnsiTheme="minorHAnsi" w:cstheme="minorHAnsi"/>
                <w:strike/>
                <w:sz w:val="22"/>
                <w:szCs w:val="22"/>
              </w:rPr>
              <w:t>!</w:t>
            </w:r>
          </w:p>
        </w:tc>
        <w:tc>
          <w:tcPr>
            <w:tcW w:w="1882" w:type="dxa"/>
            <w:tcBorders>
              <w:top w:val="single" w:sz="4" w:space="0" w:color="000000"/>
              <w:left w:val="single" w:sz="4" w:space="0" w:color="000000"/>
              <w:bottom w:val="single" w:sz="4" w:space="0" w:color="000000"/>
              <w:right w:val="single" w:sz="4" w:space="0" w:color="000000"/>
            </w:tcBorders>
          </w:tcPr>
          <w:p w14:paraId="16124B40" w14:textId="77777777" w:rsidR="000F5EF5" w:rsidRPr="00BA4FFA" w:rsidRDefault="000F5EF5">
            <w:pPr>
              <w:spacing w:line="259" w:lineRule="auto"/>
              <w:ind w:left="2"/>
              <w:rPr>
                <w:rFonts w:asciiTheme="minorHAnsi" w:hAnsiTheme="minorHAnsi" w:cstheme="minorHAnsi"/>
                <w:sz w:val="22"/>
                <w:szCs w:val="22"/>
              </w:rPr>
            </w:pPr>
            <w:r w:rsidRPr="00BA4FFA">
              <w:rPr>
                <w:rFonts w:asciiTheme="minorHAnsi" w:hAnsiTheme="minorHAnsi" w:cstheme="minorHAnsi"/>
                <w:sz w:val="22"/>
                <w:szCs w:val="22"/>
              </w:rPr>
              <w:t xml:space="preserve">10H30  </w:t>
            </w:r>
          </w:p>
        </w:tc>
        <w:tc>
          <w:tcPr>
            <w:tcW w:w="1879" w:type="dxa"/>
            <w:tcBorders>
              <w:top w:val="single" w:sz="4" w:space="0" w:color="000000"/>
              <w:left w:val="single" w:sz="4" w:space="0" w:color="000000"/>
              <w:bottom w:val="single" w:sz="4" w:space="0" w:color="000000"/>
              <w:right w:val="single" w:sz="4" w:space="0" w:color="000000"/>
            </w:tcBorders>
          </w:tcPr>
          <w:p w14:paraId="56DD82AE" w14:textId="77777777" w:rsidR="000F5EF5" w:rsidRPr="00BA4FFA" w:rsidRDefault="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ILCA 7  </w:t>
            </w:r>
          </w:p>
          <w:p w14:paraId="0AEB4267" w14:textId="77777777" w:rsidR="000F5EF5" w:rsidRPr="00BA4FFA" w:rsidRDefault="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ILCA 6  </w:t>
            </w:r>
          </w:p>
          <w:p w14:paraId="7E5F2030" w14:textId="77777777" w:rsidR="000F5EF5" w:rsidRPr="00BA4FFA" w:rsidRDefault="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ILCA 4  </w:t>
            </w:r>
          </w:p>
        </w:tc>
      </w:tr>
    </w:tbl>
    <w:bookmarkEnd w:id="3"/>
    <w:p w14:paraId="42CC8104" w14:textId="77777777" w:rsidR="000F5EF5" w:rsidRPr="00BA4FFA" w:rsidRDefault="000F5EF5" w:rsidP="000F5EF5">
      <w:pPr>
        <w:spacing w:line="259" w:lineRule="auto"/>
        <w:ind w:left="3627"/>
        <w:jc w:val="center"/>
        <w:rPr>
          <w:rFonts w:asciiTheme="minorHAnsi" w:hAnsiTheme="minorHAnsi" w:cstheme="minorHAnsi"/>
          <w:sz w:val="22"/>
          <w:szCs w:val="22"/>
        </w:rPr>
      </w:pPr>
      <w:r w:rsidRPr="00BA4FFA">
        <w:rPr>
          <w:rFonts w:asciiTheme="minorHAnsi" w:hAnsiTheme="minorHAnsi" w:cstheme="minorHAnsi"/>
          <w:sz w:val="22"/>
          <w:szCs w:val="22"/>
        </w:rPr>
        <w:t xml:space="preserve"> </w:t>
      </w:r>
    </w:p>
    <w:p w14:paraId="3A7E3CBD" w14:textId="77777777"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Le dernier départ est à 15 h30 le dimanche.</w:t>
      </w:r>
    </w:p>
    <w:p w14:paraId="17ECE0AD" w14:textId="77777777"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Remise des prix et résultats à 16h30.</w:t>
      </w:r>
    </w:p>
    <w:p w14:paraId="28A675B2" w14:textId="42A9EA8A" w:rsidR="000F5EF5" w:rsidRPr="00BA4FFA" w:rsidRDefault="000F5EF5" w:rsidP="0056475C">
      <w:pPr>
        <w:pStyle w:val="Titre1"/>
      </w:pPr>
      <w:r w:rsidRPr="00BA4FFA">
        <w:t>9</w:t>
      </w:r>
      <w:r w:rsidRPr="00BA4FFA">
        <w:tab/>
        <w:t>CONTRÔLE DE L’ÉQUIPEMENT</w:t>
      </w:r>
    </w:p>
    <w:p w14:paraId="14FE07CE" w14:textId="77777777" w:rsidR="000F5EF5" w:rsidRPr="00BA4FFA" w:rsidRDefault="000F5EF5" w:rsidP="000F5EF5">
      <w:pPr>
        <w:tabs>
          <w:tab w:val="center" w:pos="1617"/>
        </w:tabs>
        <w:spacing w:after="37"/>
        <w:ind w:left="-15"/>
        <w:rPr>
          <w:rFonts w:asciiTheme="minorHAnsi" w:hAnsiTheme="minorHAnsi" w:cstheme="minorHAnsi"/>
          <w:sz w:val="22"/>
          <w:szCs w:val="22"/>
        </w:rPr>
      </w:pPr>
      <w:r w:rsidRPr="00BA4FFA">
        <w:rPr>
          <w:rFonts w:asciiTheme="minorHAnsi" w:hAnsiTheme="minorHAnsi" w:cstheme="minorHAnsi"/>
          <w:sz w:val="22"/>
          <w:szCs w:val="22"/>
        </w:rPr>
        <w:t>Non utilisé</w:t>
      </w:r>
    </w:p>
    <w:p w14:paraId="7D846A01" w14:textId="13AEFF18" w:rsidR="000F5EF5" w:rsidRPr="00BA4FFA" w:rsidRDefault="000F5EF5" w:rsidP="0056475C">
      <w:pPr>
        <w:pStyle w:val="Titre1"/>
      </w:pPr>
      <w:r w:rsidRPr="00BA4FFA">
        <w:t>10</w:t>
      </w:r>
      <w:r w:rsidRPr="00BA4FFA">
        <w:tab/>
      </w:r>
      <w:r w:rsidRPr="00BA4FFA">
        <w:tab/>
        <w:t>VÊTEMENTS ET ÉQUIPEMENT</w:t>
      </w:r>
    </w:p>
    <w:p w14:paraId="449918F2" w14:textId="0D9BAEE3" w:rsidR="000F5EF5" w:rsidRPr="00BA4FFA" w:rsidRDefault="00B54F9E" w:rsidP="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Non utilisé </w:t>
      </w:r>
    </w:p>
    <w:p w14:paraId="1377250D" w14:textId="0B979B6F" w:rsidR="000F5EF5" w:rsidRPr="00BA4FFA" w:rsidRDefault="000F5EF5" w:rsidP="0056475C">
      <w:pPr>
        <w:pStyle w:val="Titre1"/>
      </w:pPr>
      <w:r w:rsidRPr="00BA4FFA">
        <w:t xml:space="preserve">11 </w:t>
      </w:r>
      <w:r w:rsidRPr="00BA4FFA">
        <w:tab/>
        <w:t>LIEU</w:t>
      </w:r>
    </w:p>
    <w:p w14:paraId="5CD52EA6" w14:textId="77777777" w:rsidR="000F5EF5" w:rsidRPr="00BA4FFA" w:rsidRDefault="000F5EF5" w:rsidP="000F5EF5">
      <w:pPr>
        <w:tabs>
          <w:tab w:val="center" w:pos="4709"/>
        </w:tabs>
        <w:ind w:left="-15"/>
        <w:rPr>
          <w:rFonts w:asciiTheme="minorHAnsi" w:hAnsiTheme="minorHAnsi" w:cstheme="minorHAnsi"/>
          <w:sz w:val="22"/>
          <w:szCs w:val="22"/>
        </w:rPr>
      </w:pPr>
      <w:r w:rsidRPr="00BA4FFA">
        <w:rPr>
          <w:rFonts w:asciiTheme="minorHAnsi" w:hAnsiTheme="minorHAnsi" w:cstheme="minorHAnsi"/>
          <w:sz w:val="22"/>
          <w:szCs w:val="22"/>
        </w:rPr>
        <w:t>11.1 L’Annexe A fourni le plan du lieu de la compétition.</w:t>
      </w:r>
    </w:p>
    <w:p w14:paraId="2D68E2B2" w14:textId="0D470A3D" w:rsidR="000F5EF5" w:rsidRPr="00BA4FFA" w:rsidRDefault="000F5EF5" w:rsidP="00CA01D5">
      <w:pPr>
        <w:tabs>
          <w:tab w:val="center" w:pos="838"/>
          <w:tab w:val="center" w:pos="4950"/>
        </w:tabs>
        <w:ind w:left="-15"/>
        <w:rPr>
          <w:rFonts w:asciiTheme="minorHAnsi" w:hAnsiTheme="minorHAnsi" w:cstheme="minorHAnsi"/>
          <w:sz w:val="22"/>
          <w:szCs w:val="22"/>
        </w:rPr>
      </w:pPr>
      <w:r w:rsidRPr="00BA4FFA">
        <w:rPr>
          <w:rFonts w:asciiTheme="minorHAnsi" w:hAnsiTheme="minorHAnsi" w:cstheme="minorHAnsi"/>
          <w:sz w:val="22"/>
          <w:szCs w:val="22"/>
        </w:rPr>
        <w:t xml:space="preserve">11.2 </w:t>
      </w:r>
      <w:r w:rsidRPr="00BA4FFA">
        <w:rPr>
          <w:rFonts w:asciiTheme="minorHAnsi" w:hAnsiTheme="minorHAnsi" w:cstheme="minorHAnsi"/>
          <w:sz w:val="22"/>
          <w:szCs w:val="22"/>
        </w:rPr>
        <w:tab/>
        <w:t>L’Annexe B indique l’emplacement des zones de course.</w:t>
      </w:r>
    </w:p>
    <w:p w14:paraId="2BCD9737" w14:textId="77777777" w:rsidR="000F5EF5" w:rsidRPr="00BA4FFA" w:rsidRDefault="000F5EF5" w:rsidP="006066A2">
      <w:pPr>
        <w:pStyle w:val="Titre1"/>
      </w:pPr>
      <w:bookmarkStart w:id="4" w:name="_Hlk208820566"/>
      <w:r w:rsidRPr="00BA4FFA">
        <w:t xml:space="preserve">12 </w:t>
      </w:r>
      <w:r w:rsidRPr="00BA4FFA">
        <w:tab/>
        <w:t>LES PARCOURS</w:t>
      </w:r>
    </w:p>
    <w:p w14:paraId="092ED693" w14:textId="77777777" w:rsidR="000F5EF5" w:rsidRPr="00BA4FFA" w:rsidRDefault="000F5EF5" w:rsidP="000F5EF5">
      <w:pPr>
        <w:rPr>
          <w:rFonts w:asciiTheme="minorHAnsi" w:hAnsiTheme="minorHAnsi" w:cstheme="minorHAnsi"/>
          <w:sz w:val="22"/>
          <w:szCs w:val="22"/>
        </w:rPr>
      </w:pPr>
    </w:p>
    <w:p w14:paraId="44127501" w14:textId="329F119B" w:rsidR="00846708" w:rsidRPr="00BA4FFA" w:rsidRDefault="000F5EF5" w:rsidP="00846708">
      <w:pPr>
        <w:tabs>
          <w:tab w:val="center" w:pos="3860"/>
        </w:tabs>
        <w:ind w:left="-15"/>
        <w:rPr>
          <w:rFonts w:asciiTheme="minorHAnsi" w:hAnsiTheme="minorHAnsi" w:cstheme="minorHAnsi"/>
          <w:sz w:val="22"/>
          <w:szCs w:val="22"/>
        </w:rPr>
      </w:pPr>
      <w:r w:rsidRPr="00BA4FFA">
        <w:rPr>
          <w:rFonts w:asciiTheme="minorHAnsi" w:hAnsiTheme="minorHAnsi" w:cstheme="minorHAnsi"/>
          <w:sz w:val="22"/>
          <w:szCs w:val="22"/>
        </w:rPr>
        <w:t>Le parcours à effectuer sera le suivant</w:t>
      </w:r>
      <w:r w:rsidR="00CB0F17" w:rsidRPr="00BA4FFA">
        <w:rPr>
          <w:rFonts w:asciiTheme="minorHAnsi" w:hAnsiTheme="minorHAnsi" w:cstheme="minorHAnsi"/>
          <w:sz w:val="22"/>
          <w:szCs w:val="22"/>
        </w:rPr>
        <w:t> :</w:t>
      </w:r>
      <w:r w:rsidRPr="00BA4FFA">
        <w:rPr>
          <w:rFonts w:asciiTheme="minorHAnsi" w:hAnsiTheme="minorHAnsi" w:cstheme="minorHAnsi"/>
          <w:sz w:val="22"/>
          <w:szCs w:val="22"/>
        </w:rPr>
        <w:t xml:space="preserve"> </w:t>
      </w:r>
      <w:r w:rsidR="00846708" w:rsidRPr="00BA4FFA">
        <w:rPr>
          <w:rFonts w:asciiTheme="minorHAnsi" w:hAnsiTheme="minorHAnsi" w:cstheme="minorHAnsi"/>
          <w:sz w:val="22"/>
          <w:szCs w:val="22"/>
        </w:rPr>
        <w:t xml:space="preserve"> parcours de type triangle olympique. </w:t>
      </w:r>
    </w:p>
    <w:p w14:paraId="3B5611EF" w14:textId="77777777" w:rsidR="00846708" w:rsidRPr="00BA4FFA" w:rsidRDefault="00846708" w:rsidP="00846708">
      <w:pPr>
        <w:tabs>
          <w:tab w:val="center" w:pos="3860"/>
        </w:tabs>
        <w:ind w:left="-15"/>
        <w:rPr>
          <w:rFonts w:asciiTheme="minorHAnsi" w:hAnsiTheme="minorHAnsi" w:cstheme="minorHAnsi"/>
          <w:sz w:val="22"/>
          <w:szCs w:val="22"/>
        </w:rPr>
      </w:pPr>
    </w:p>
    <w:p w14:paraId="13F24CFB" w14:textId="4B696AF1" w:rsidR="000F5EF5" w:rsidRPr="00BA4FFA" w:rsidRDefault="00846708" w:rsidP="00CB0F17">
      <w:pPr>
        <w:tabs>
          <w:tab w:val="left" w:pos="426"/>
          <w:tab w:val="center" w:pos="3860"/>
        </w:tabs>
        <w:rPr>
          <w:rFonts w:asciiTheme="minorHAnsi" w:hAnsiTheme="minorHAnsi" w:cstheme="minorHAnsi"/>
          <w:sz w:val="22"/>
          <w:szCs w:val="22"/>
        </w:rPr>
      </w:pPr>
      <w:r w:rsidRPr="00BA4FFA">
        <w:rPr>
          <w:rFonts w:asciiTheme="minorHAnsi" w:hAnsiTheme="minorHAnsi" w:cstheme="minorHAnsi"/>
          <w:b/>
          <w:bCs/>
          <w:sz w:val="22"/>
          <w:szCs w:val="22"/>
        </w:rPr>
        <w:t>13</w:t>
      </w:r>
      <w:r w:rsidRPr="00BA4FFA">
        <w:rPr>
          <w:rFonts w:asciiTheme="minorHAnsi" w:hAnsiTheme="minorHAnsi" w:cstheme="minorHAnsi"/>
          <w:b/>
          <w:bCs/>
          <w:sz w:val="22"/>
          <w:szCs w:val="22"/>
          <w:vertAlign w:val="subscript"/>
        </w:rPr>
        <w:t xml:space="preserve"> </w:t>
      </w:r>
      <w:r w:rsidR="00CB0F17" w:rsidRPr="00BA4FFA">
        <w:rPr>
          <w:rFonts w:asciiTheme="minorHAnsi" w:hAnsiTheme="minorHAnsi" w:cstheme="minorHAnsi"/>
          <w:b/>
          <w:bCs/>
          <w:sz w:val="22"/>
          <w:szCs w:val="22"/>
          <w:vertAlign w:val="subscript"/>
        </w:rPr>
        <w:tab/>
      </w:r>
      <w:r w:rsidR="000F5EF5" w:rsidRPr="00BA4FFA">
        <w:rPr>
          <w:rFonts w:asciiTheme="minorHAnsi" w:hAnsiTheme="minorHAnsi" w:cstheme="minorHAnsi"/>
          <w:b/>
          <w:bCs/>
          <w:sz w:val="22"/>
          <w:szCs w:val="22"/>
        </w:rPr>
        <w:t>SYSTÈME DE PÉNALITÉ</w:t>
      </w:r>
    </w:p>
    <w:p w14:paraId="517FED42" w14:textId="77777777" w:rsidR="000F5EF5" w:rsidRPr="00BA4FFA" w:rsidRDefault="000F5EF5" w:rsidP="000F5EF5">
      <w:pPr>
        <w:tabs>
          <w:tab w:val="center" w:pos="2163"/>
        </w:tabs>
        <w:spacing w:after="3" w:line="259" w:lineRule="auto"/>
        <w:rPr>
          <w:rFonts w:asciiTheme="minorHAnsi" w:hAnsiTheme="minorHAnsi" w:cstheme="minorHAnsi"/>
          <w:sz w:val="22"/>
          <w:szCs w:val="22"/>
        </w:rPr>
      </w:pPr>
    </w:p>
    <w:bookmarkEnd w:id="4"/>
    <w:p w14:paraId="164871B2" w14:textId="511F6382" w:rsidR="000F5EF5" w:rsidRPr="00BA4FFA" w:rsidRDefault="000F5EF5" w:rsidP="00B54F9E">
      <w:pPr>
        <w:ind w:left="-5"/>
        <w:rPr>
          <w:rFonts w:asciiTheme="minorHAnsi" w:hAnsiTheme="minorHAnsi" w:cstheme="minorHAnsi"/>
          <w:sz w:val="22"/>
          <w:szCs w:val="22"/>
        </w:rPr>
      </w:pPr>
      <w:r w:rsidRPr="00BA4FFA">
        <w:rPr>
          <w:rFonts w:asciiTheme="minorHAnsi" w:hAnsiTheme="minorHAnsi" w:cstheme="minorHAnsi"/>
          <w:sz w:val="22"/>
          <w:szCs w:val="22"/>
        </w:rPr>
        <w:t xml:space="preserve">La RCV 44.1 </w:t>
      </w:r>
      <w:r w:rsidR="00846708" w:rsidRPr="00BA4FFA">
        <w:rPr>
          <w:rFonts w:asciiTheme="minorHAnsi" w:hAnsiTheme="minorHAnsi" w:cstheme="minorHAnsi"/>
          <w:sz w:val="22"/>
          <w:szCs w:val="22"/>
        </w:rPr>
        <w:t xml:space="preserve">n’est pas modifiée ; la pénalité reste de deux tours. </w:t>
      </w:r>
    </w:p>
    <w:p w14:paraId="743E6485" w14:textId="77777777" w:rsidR="000F5EF5" w:rsidRPr="00BA4FFA" w:rsidRDefault="000F5EF5" w:rsidP="006066A2">
      <w:pPr>
        <w:pStyle w:val="Titre1"/>
      </w:pPr>
      <w:r w:rsidRPr="00BA4FFA">
        <w:t>14</w:t>
      </w:r>
      <w:r w:rsidRPr="00BA4FFA">
        <w:tab/>
        <w:t>CLASSEMENT</w:t>
      </w:r>
    </w:p>
    <w:p w14:paraId="18A33EA0" w14:textId="77777777" w:rsidR="000F5EF5" w:rsidRPr="00BA4FFA" w:rsidRDefault="000F5EF5" w:rsidP="000F5EF5">
      <w:pPr>
        <w:ind w:left="-5"/>
        <w:rPr>
          <w:rFonts w:asciiTheme="minorHAnsi" w:hAnsiTheme="minorHAnsi" w:cstheme="minorHAnsi"/>
          <w:sz w:val="22"/>
          <w:szCs w:val="22"/>
        </w:rPr>
      </w:pPr>
      <w:r w:rsidRPr="00BA4FFA">
        <w:rPr>
          <w:rFonts w:asciiTheme="minorHAnsi" w:hAnsiTheme="minorHAnsi" w:cstheme="minorHAnsi"/>
          <w:sz w:val="22"/>
          <w:szCs w:val="22"/>
        </w:rPr>
        <w:t>Le nombre de courses devant être validées pour constituer une série est de 2.</w:t>
      </w:r>
    </w:p>
    <w:p w14:paraId="49A640CA" w14:textId="77777777" w:rsidR="000F5EF5" w:rsidRPr="00BA4FFA" w:rsidRDefault="000F5EF5" w:rsidP="000F5EF5">
      <w:pPr>
        <w:spacing w:line="259" w:lineRule="auto"/>
        <w:rPr>
          <w:rFonts w:asciiTheme="minorHAnsi" w:hAnsiTheme="minorHAnsi" w:cstheme="minorHAnsi"/>
          <w:sz w:val="22"/>
          <w:szCs w:val="22"/>
        </w:rPr>
      </w:pPr>
    </w:p>
    <w:p w14:paraId="0A1055DC" w14:textId="77777777" w:rsidR="000F5EF5" w:rsidRPr="00BA4FFA" w:rsidRDefault="000F5EF5" w:rsidP="000F5EF5">
      <w:pPr>
        <w:ind w:left="-5"/>
        <w:rPr>
          <w:rFonts w:asciiTheme="minorHAnsi" w:hAnsiTheme="minorHAnsi" w:cstheme="minorHAnsi"/>
          <w:sz w:val="22"/>
          <w:szCs w:val="22"/>
        </w:rPr>
      </w:pPr>
      <w:r w:rsidRPr="00BA4FFA">
        <w:rPr>
          <w:rFonts w:asciiTheme="minorHAnsi" w:hAnsiTheme="minorHAnsi" w:cstheme="minorHAnsi"/>
          <w:sz w:val="22"/>
          <w:szCs w:val="22"/>
        </w:rPr>
        <w:lastRenderedPageBreak/>
        <w:t>Le système de classement utilisé est le Système de Points à Minima de L’Annexe A des RCV.</w:t>
      </w:r>
    </w:p>
    <w:p w14:paraId="3F65A0AE" w14:textId="77777777" w:rsidR="009A0139" w:rsidRPr="00BA4FFA" w:rsidRDefault="009A0139" w:rsidP="000F5EF5">
      <w:pPr>
        <w:ind w:left="-5"/>
        <w:rPr>
          <w:rFonts w:asciiTheme="minorHAnsi" w:hAnsiTheme="minorHAnsi" w:cstheme="minorHAnsi"/>
          <w:sz w:val="22"/>
          <w:szCs w:val="22"/>
        </w:rPr>
      </w:pPr>
    </w:p>
    <w:p w14:paraId="2FBA8F8C" w14:textId="77777777" w:rsidR="000F5EF5" w:rsidRPr="00BA4FFA" w:rsidRDefault="000F5EF5" w:rsidP="000F5EF5">
      <w:pPr>
        <w:ind w:left="-5" w:right="949"/>
        <w:rPr>
          <w:rFonts w:asciiTheme="minorHAnsi" w:hAnsiTheme="minorHAnsi" w:cstheme="minorHAnsi"/>
          <w:sz w:val="22"/>
          <w:szCs w:val="22"/>
        </w:rPr>
      </w:pPr>
      <w:r w:rsidRPr="00BA4FFA">
        <w:rPr>
          <w:rFonts w:asciiTheme="minorHAnsi" w:hAnsiTheme="minorHAnsi" w:cstheme="minorHAnsi"/>
          <w:sz w:val="22"/>
          <w:szCs w:val="22"/>
        </w:rPr>
        <w:t>Quand 3 courses ou plus ont été validées, le classement général d’un bateau sera le total de ses courses moins la plus mauvaise.</w:t>
      </w:r>
    </w:p>
    <w:p w14:paraId="5E9B765E" w14:textId="77777777" w:rsidR="000F5EF5" w:rsidRPr="00BA4FFA" w:rsidRDefault="000F5EF5" w:rsidP="006066A2">
      <w:pPr>
        <w:pStyle w:val="Titre1"/>
      </w:pPr>
      <w:r w:rsidRPr="00BA4FFA">
        <w:t>15</w:t>
      </w:r>
      <w:r w:rsidRPr="00BA4FFA">
        <w:tab/>
        <w:t>BATEAUX ACCOMPAGNATEURS</w:t>
      </w:r>
    </w:p>
    <w:p w14:paraId="4045D181" w14:textId="77777777" w:rsidR="000F5EF5" w:rsidRPr="00BA4FFA" w:rsidRDefault="000F5EF5" w:rsidP="000F5EF5">
      <w:pPr>
        <w:spacing w:after="26"/>
        <w:rPr>
          <w:rFonts w:asciiTheme="minorHAnsi" w:hAnsiTheme="minorHAnsi" w:cstheme="minorHAnsi"/>
          <w:sz w:val="22"/>
          <w:szCs w:val="22"/>
        </w:rPr>
      </w:pPr>
      <w:r w:rsidRPr="00BA4FFA">
        <w:rPr>
          <w:rFonts w:asciiTheme="minorHAnsi" w:hAnsiTheme="minorHAnsi" w:cstheme="minorHAnsi"/>
          <w:sz w:val="22"/>
          <w:szCs w:val="22"/>
        </w:rPr>
        <w:t>[DP] [NP] Les bateaux accompagnateurs doivent avoir à bord :</w:t>
      </w:r>
    </w:p>
    <w:p w14:paraId="518324B1" w14:textId="77777777" w:rsidR="000F5EF5" w:rsidRPr="00BA4FFA" w:rsidRDefault="000F5EF5" w:rsidP="00CB0F17">
      <w:pPr>
        <w:widowControl/>
        <w:numPr>
          <w:ilvl w:val="0"/>
          <w:numId w:val="15"/>
        </w:numPr>
        <w:suppressAutoHyphens w:val="0"/>
        <w:spacing w:after="5" w:line="253" w:lineRule="auto"/>
        <w:ind w:left="851" w:hanging="360"/>
        <w:jc w:val="both"/>
        <w:rPr>
          <w:rFonts w:asciiTheme="minorHAnsi" w:hAnsiTheme="minorHAnsi" w:cstheme="minorHAnsi"/>
          <w:sz w:val="22"/>
          <w:szCs w:val="22"/>
        </w:rPr>
      </w:pPr>
      <w:r w:rsidRPr="00BA4FFA">
        <w:rPr>
          <w:rFonts w:asciiTheme="minorHAnsi" w:hAnsiTheme="minorHAnsi" w:cstheme="minorHAnsi"/>
          <w:sz w:val="22"/>
          <w:szCs w:val="22"/>
        </w:rPr>
        <w:t>Des gilets de sauvetage (mini 50N) portés en permanence par toutes les personnes à bord.</w:t>
      </w:r>
    </w:p>
    <w:p w14:paraId="2F238A8B" w14:textId="77777777" w:rsidR="000F5EF5" w:rsidRPr="00BA4FFA" w:rsidRDefault="000F5EF5" w:rsidP="00CB0F17">
      <w:pPr>
        <w:widowControl/>
        <w:numPr>
          <w:ilvl w:val="0"/>
          <w:numId w:val="15"/>
        </w:numPr>
        <w:suppressAutoHyphens w:val="0"/>
        <w:spacing w:after="5" w:line="253" w:lineRule="auto"/>
        <w:ind w:left="851" w:hanging="360"/>
        <w:jc w:val="both"/>
        <w:rPr>
          <w:rFonts w:asciiTheme="minorHAnsi" w:hAnsiTheme="minorHAnsi" w:cstheme="minorHAnsi"/>
          <w:sz w:val="22"/>
          <w:szCs w:val="22"/>
        </w:rPr>
      </w:pPr>
      <w:r w:rsidRPr="00BA4FFA">
        <w:rPr>
          <w:rFonts w:asciiTheme="minorHAnsi" w:hAnsiTheme="minorHAnsi" w:cstheme="minorHAnsi"/>
          <w:sz w:val="22"/>
          <w:szCs w:val="22"/>
        </w:rPr>
        <w:t>Une VHF.</w:t>
      </w:r>
    </w:p>
    <w:p w14:paraId="0186D416" w14:textId="77777777" w:rsidR="000F5EF5" w:rsidRPr="00BA4FFA" w:rsidRDefault="000F5EF5" w:rsidP="00CB0F17">
      <w:pPr>
        <w:widowControl/>
        <w:numPr>
          <w:ilvl w:val="0"/>
          <w:numId w:val="15"/>
        </w:numPr>
        <w:suppressAutoHyphens w:val="0"/>
        <w:spacing w:after="26" w:line="253" w:lineRule="auto"/>
        <w:ind w:left="851" w:hanging="360"/>
        <w:jc w:val="both"/>
        <w:rPr>
          <w:rFonts w:asciiTheme="minorHAnsi" w:hAnsiTheme="minorHAnsi" w:cstheme="minorHAnsi"/>
          <w:sz w:val="22"/>
          <w:szCs w:val="22"/>
        </w:rPr>
      </w:pPr>
      <w:r w:rsidRPr="00BA4FFA">
        <w:rPr>
          <w:rFonts w:asciiTheme="minorHAnsi" w:hAnsiTheme="minorHAnsi" w:cstheme="minorHAnsi"/>
          <w:sz w:val="22"/>
          <w:szCs w:val="22"/>
        </w:rPr>
        <w:t>Un couteau.</w:t>
      </w:r>
    </w:p>
    <w:p w14:paraId="2C82FE73" w14:textId="77777777" w:rsidR="000F5EF5" w:rsidRPr="00BA4FFA" w:rsidRDefault="000F5EF5" w:rsidP="00CB0F17">
      <w:pPr>
        <w:widowControl/>
        <w:numPr>
          <w:ilvl w:val="0"/>
          <w:numId w:val="15"/>
        </w:numPr>
        <w:suppressAutoHyphens w:val="0"/>
        <w:spacing w:after="5" w:line="253" w:lineRule="auto"/>
        <w:ind w:left="851" w:hanging="360"/>
        <w:jc w:val="both"/>
        <w:rPr>
          <w:rFonts w:asciiTheme="minorHAnsi" w:hAnsiTheme="minorHAnsi" w:cstheme="minorHAnsi"/>
          <w:sz w:val="22"/>
          <w:szCs w:val="22"/>
        </w:rPr>
      </w:pPr>
      <w:r w:rsidRPr="00BA4FFA">
        <w:rPr>
          <w:rFonts w:asciiTheme="minorHAnsi" w:hAnsiTheme="minorHAnsi" w:cstheme="minorHAnsi"/>
          <w:sz w:val="22"/>
          <w:szCs w:val="22"/>
        </w:rPr>
        <w:t>Une ancre et une ligne de mouillage adaptée.</w:t>
      </w:r>
    </w:p>
    <w:p w14:paraId="38684CEF" w14:textId="77777777" w:rsidR="000F5EF5" w:rsidRPr="00BA4FFA" w:rsidRDefault="000F5EF5" w:rsidP="00CB0F17">
      <w:pPr>
        <w:widowControl/>
        <w:numPr>
          <w:ilvl w:val="0"/>
          <w:numId w:val="15"/>
        </w:numPr>
        <w:suppressAutoHyphens w:val="0"/>
        <w:spacing w:after="5" w:line="253" w:lineRule="auto"/>
        <w:ind w:left="851" w:hanging="360"/>
        <w:jc w:val="both"/>
        <w:rPr>
          <w:rFonts w:asciiTheme="minorHAnsi" w:hAnsiTheme="minorHAnsi" w:cstheme="minorHAnsi"/>
          <w:sz w:val="22"/>
          <w:szCs w:val="22"/>
        </w:rPr>
      </w:pPr>
      <w:r w:rsidRPr="00BA4FFA">
        <w:rPr>
          <w:rFonts w:asciiTheme="minorHAnsi" w:hAnsiTheme="minorHAnsi" w:cstheme="minorHAnsi"/>
          <w:sz w:val="22"/>
          <w:szCs w:val="22"/>
        </w:rPr>
        <w:t>Un bout de remorquage flottant de 10mm de diamètre et de 15m de long.</w:t>
      </w:r>
    </w:p>
    <w:p w14:paraId="145C32EC" w14:textId="77777777" w:rsidR="000F5EF5" w:rsidRPr="00BA4FFA" w:rsidRDefault="000F5EF5" w:rsidP="00CB0F17">
      <w:pPr>
        <w:widowControl/>
        <w:numPr>
          <w:ilvl w:val="0"/>
          <w:numId w:val="15"/>
        </w:numPr>
        <w:suppressAutoHyphens w:val="0"/>
        <w:spacing w:after="5" w:line="253" w:lineRule="auto"/>
        <w:ind w:left="851" w:hanging="360"/>
        <w:jc w:val="both"/>
        <w:rPr>
          <w:rFonts w:asciiTheme="minorHAnsi" w:hAnsiTheme="minorHAnsi" w:cstheme="minorHAnsi"/>
          <w:sz w:val="22"/>
          <w:szCs w:val="22"/>
        </w:rPr>
      </w:pPr>
      <w:r w:rsidRPr="00BA4FFA">
        <w:rPr>
          <w:rFonts w:asciiTheme="minorHAnsi" w:hAnsiTheme="minorHAnsi" w:cstheme="minorHAnsi"/>
          <w:sz w:val="22"/>
          <w:szCs w:val="22"/>
        </w:rPr>
        <w:t>Un dispositif de coupe circuit en cas de chute qui doit être connecté au pilote tant que le moteur est en marche (en accord notamment avec la division 240).</w:t>
      </w:r>
    </w:p>
    <w:p w14:paraId="301A4B79" w14:textId="77777777"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Les pilotes des bateaux accompagnateurs doivent se conformer à toute demande des arbitres ou des représentants de l’autorité organisatrice, particulièrement celles concernant l’assistance.</w:t>
      </w:r>
    </w:p>
    <w:p w14:paraId="7BCE1C39" w14:textId="77777777"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Les bateaux accompagnateurs doivent respecter les règles de navigation en vigueur localement, en particulier le respect des limitations de vitesse dans les différentes zones.</w:t>
      </w:r>
    </w:p>
    <w:p w14:paraId="66248FCE" w14:textId="77777777" w:rsidR="000F5EF5" w:rsidRPr="00BA4FFA" w:rsidRDefault="000F5EF5" w:rsidP="006066A2">
      <w:pPr>
        <w:pStyle w:val="Titre1"/>
      </w:pPr>
      <w:r w:rsidRPr="00BA4FFA">
        <w:t>16</w:t>
      </w:r>
      <w:r w:rsidRPr="00BA4FFA">
        <w:tab/>
        <w:t>BATEAUX LOUÉS OU PRÊTÉS</w:t>
      </w:r>
    </w:p>
    <w:p w14:paraId="23ADAE99" w14:textId="77777777" w:rsidR="000F5EF5" w:rsidRPr="00BA4FFA" w:rsidRDefault="000F5EF5" w:rsidP="000F5EF5">
      <w:pPr>
        <w:rPr>
          <w:rFonts w:asciiTheme="minorHAnsi" w:hAnsiTheme="minorHAnsi" w:cstheme="minorHAnsi"/>
          <w:sz w:val="22"/>
          <w:szCs w:val="22"/>
        </w:rPr>
      </w:pPr>
    </w:p>
    <w:p w14:paraId="590FF879" w14:textId="77777777" w:rsidR="000F5EF5" w:rsidRPr="00BA4FFA" w:rsidRDefault="000F5EF5" w:rsidP="000F5EF5">
      <w:pPr>
        <w:ind w:left="-5"/>
        <w:rPr>
          <w:rFonts w:asciiTheme="minorHAnsi" w:hAnsiTheme="minorHAnsi" w:cstheme="minorHAnsi"/>
          <w:sz w:val="22"/>
          <w:szCs w:val="22"/>
        </w:rPr>
      </w:pPr>
      <w:r w:rsidRPr="00BA4FFA">
        <w:rPr>
          <w:rFonts w:asciiTheme="minorHAnsi" w:hAnsiTheme="minorHAnsi" w:cstheme="minorHAnsi"/>
          <w:sz w:val="22"/>
          <w:szCs w:val="22"/>
        </w:rPr>
        <w:t xml:space="preserve">[DP] [NP] Un bateau loué ou prêté peut porter des lettres de nationalité ou un numéro de voile non conformes à ses règles de classe, à condition que le comité de course ait approuvé son identification de voile avant la première course. </w:t>
      </w:r>
    </w:p>
    <w:p w14:paraId="52E7F5E3" w14:textId="77777777" w:rsidR="000F5EF5" w:rsidRPr="00BA4FFA" w:rsidRDefault="000F5EF5" w:rsidP="006066A2">
      <w:pPr>
        <w:pStyle w:val="Titre1"/>
      </w:pPr>
      <w:bookmarkStart w:id="5" w:name="_Hlk208820750"/>
      <w:r w:rsidRPr="00BA4FFA">
        <w:t>17</w:t>
      </w:r>
      <w:r w:rsidRPr="00BA4FFA">
        <w:tab/>
        <w:t>EMPLACEMENT</w:t>
      </w:r>
    </w:p>
    <w:p w14:paraId="27D0E154" w14:textId="77777777" w:rsidR="000F5EF5" w:rsidRPr="00BA4FFA" w:rsidRDefault="000F5EF5" w:rsidP="000F5EF5">
      <w:pPr>
        <w:rPr>
          <w:rFonts w:asciiTheme="minorHAnsi" w:hAnsiTheme="minorHAnsi" w:cstheme="minorHAnsi"/>
          <w:sz w:val="22"/>
          <w:szCs w:val="22"/>
        </w:rPr>
      </w:pPr>
    </w:p>
    <w:bookmarkEnd w:id="5"/>
    <w:p w14:paraId="13612185" w14:textId="55594AB9" w:rsidR="000F5EF5" w:rsidRPr="00BA4FFA" w:rsidRDefault="000F5EF5" w:rsidP="000F5EF5">
      <w:pPr>
        <w:tabs>
          <w:tab w:val="right" w:pos="10280"/>
        </w:tabs>
        <w:ind w:left="-15"/>
        <w:rPr>
          <w:rFonts w:asciiTheme="minorHAnsi" w:hAnsiTheme="minorHAnsi" w:cstheme="minorHAnsi"/>
          <w:sz w:val="22"/>
          <w:szCs w:val="22"/>
        </w:rPr>
      </w:pPr>
      <w:r w:rsidRPr="00BA4FFA">
        <w:rPr>
          <w:rFonts w:asciiTheme="minorHAnsi" w:hAnsiTheme="minorHAnsi" w:cstheme="minorHAnsi"/>
          <w:sz w:val="22"/>
          <w:szCs w:val="22"/>
        </w:rPr>
        <w:t xml:space="preserve">[DP] [NP] Les bateaux doivent rester </w:t>
      </w:r>
      <w:r w:rsidR="007B174F" w:rsidRPr="00BA4FFA">
        <w:rPr>
          <w:rFonts w:asciiTheme="minorHAnsi" w:hAnsiTheme="minorHAnsi" w:cstheme="minorHAnsi"/>
          <w:sz w:val="22"/>
          <w:szCs w:val="22"/>
        </w:rPr>
        <w:t>à l’emplacement</w:t>
      </w:r>
      <w:r w:rsidRPr="00BA4FFA">
        <w:rPr>
          <w:rFonts w:asciiTheme="minorHAnsi" w:hAnsiTheme="minorHAnsi" w:cstheme="minorHAnsi"/>
          <w:sz w:val="22"/>
          <w:szCs w:val="22"/>
        </w:rPr>
        <w:t xml:space="preserve"> qui leur a été attribué pendant qu’ils sont </w:t>
      </w:r>
      <w:r w:rsidR="007B174F" w:rsidRPr="00BA4FFA">
        <w:rPr>
          <w:rFonts w:asciiTheme="minorHAnsi" w:hAnsiTheme="minorHAnsi" w:cstheme="minorHAnsi"/>
          <w:sz w:val="22"/>
          <w:szCs w:val="22"/>
        </w:rPr>
        <w:t xml:space="preserve">sur </w:t>
      </w:r>
      <w:bookmarkStart w:id="6" w:name="_Hlk208820722"/>
      <w:r w:rsidR="007B174F" w:rsidRPr="00BA4FFA">
        <w:rPr>
          <w:rFonts w:asciiTheme="minorHAnsi" w:hAnsiTheme="minorHAnsi" w:cstheme="minorHAnsi"/>
          <w:sz w:val="22"/>
          <w:szCs w:val="22"/>
        </w:rPr>
        <w:t>le terre</w:t>
      </w:r>
      <w:r w:rsidR="00CB0F17" w:rsidRPr="00BA4FFA">
        <w:rPr>
          <w:rFonts w:asciiTheme="minorHAnsi" w:hAnsiTheme="minorHAnsi" w:cstheme="minorHAnsi"/>
          <w:sz w:val="22"/>
          <w:szCs w:val="22"/>
        </w:rPr>
        <w:t>-</w:t>
      </w:r>
      <w:r w:rsidR="007B174F" w:rsidRPr="00BA4FFA">
        <w:rPr>
          <w:rFonts w:asciiTheme="minorHAnsi" w:hAnsiTheme="minorHAnsi" w:cstheme="minorHAnsi"/>
          <w:sz w:val="22"/>
          <w:szCs w:val="22"/>
        </w:rPr>
        <w:t>plein</w:t>
      </w:r>
    </w:p>
    <w:bookmarkEnd w:id="6"/>
    <w:p w14:paraId="5A0CFD99" w14:textId="77777777" w:rsidR="000F5EF5" w:rsidRPr="00BA4FFA" w:rsidRDefault="000F5EF5" w:rsidP="006066A2">
      <w:pPr>
        <w:pStyle w:val="Titre1"/>
      </w:pPr>
      <w:r w:rsidRPr="00BA4FFA">
        <w:t>18</w:t>
      </w:r>
      <w:r w:rsidRPr="00BA4FFA">
        <w:tab/>
        <w:t xml:space="preserve">PROTECTION DES DONNÉES </w:t>
      </w:r>
    </w:p>
    <w:p w14:paraId="3F69B657" w14:textId="77777777" w:rsidR="000F5EF5" w:rsidRPr="00BA4FFA" w:rsidRDefault="000F5EF5" w:rsidP="000F5EF5">
      <w:pPr>
        <w:rPr>
          <w:rFonts w:asciiTheme="minorHAnsi" w:hAnsiTheme="minorHAnsi" w:cstheme="minorHAnsi"/>
          <w:sz w:val="22"/>
          <w:szCs w:val="22"/>
        </w:rPr>
      </w:pPr>
    </w:p>
    <w:p w14:paraId="558506B0" w14:textId="77777777" w:rsidR="000F5EF5" w:rsidRPr="00BA4FFA" w:rsidRDefault="000F5EF5" w:rsidP="000F5EF5">
      <w:pPr>
        <w:tabs>
          <w:tab w:val="right" w:pos="10280"/>
        </w:tabs>
        <w:rPr>
          <w:rFonts w:asciiTheme="minorHAnsi" w:hAnsiTheme="minorHAnsi" w:cstheme="minorHAnsi"/>
          <w:sz w:val="22"/>
          <w:szCs w:val="22"/>
        </w:rPr>
      </w:pPr>
      <w:r w:rsidRPr="00BA4FFA">
        <w:rPr>
          <w:rFonts w:asciiTheme="minorHAnsi" w:hAnsiTheme="minorHAnsi" w:cstheme="minorHAnsi"/>
          <w:sz w:val="22"/>
          <w:szCs w:val="22"/>
        </w:rPr>
        <w:t xml:space="preserve">Droit à l’image et à l’apparence : En participant à cette compétition, le concurrent et ses représentants légaux autorisent l’AO, la </w:t>
      </w:r>
      <w:proofErr w:type="spellStart"/>
      <w:r w:rsidRPr="00BA4FFA">
        <w:rPr>
          <w:rFonts w:asciiTheme="minorHAnsi" w:hAnsiTheme="minorHAnsi" w:cstheme="minorHAnsi"/>
          <w:sz w:val="22"/>
          <w:szCs w:val="22"/>
        </w:rPr>
        <w:t>FFVoile</w:t>
      </w:r>
      <w:proofErr w:type="spellEnd"/>
      <w:r w:rsidRPr="00BA4FFA">
        <w:rPr>
          <w:rFonts w:asciiTheme="minorHAnsi" w:hAnsiTheme="minorHAnsi" w:cstheme="minorHAnsi"/>
          <w:sz w:val="22"/>
          <w:szCs w:val="22"/>
        </w:rPr>
        <w:t xml:space="preserve"> et leurs sponsors à utiliser gracieusement son image et son nom, à montrer à tout moment (pendant et après la compétition) des photos en mouvement ou statiques, des films ou enregistrements télévisuels, et autres reproductions de lui-même prises lors de la compétition, et ce sur tout support et pour toute utilisation liée à la promotion de leurs activités.</w:t>
      </w:r>
    </w:p>
    <w:p w14:paraId="6B06D784" w14:textId="77777777" w:rsidR="009A0139" w:rsidRPr="00BA4FFA" w:rsidRDefault="009A0139" w:rsidP="000F5EF5">
      <w:pPr>
        <w:tabs>
          <w:tab w:val="right" w:pos="10280"/>
        </w:tabs>
        <w:rPr>
          <w:rFonts w:asciiTheme="minorHAnsi" w:hAnsiTheme="minorHAnsi" w:cstheme="minorHAnsi"/>
          <w:sz w:val="22"/>
          <w:szCs w:val="22"/>
        </w:rPr>
      </w:pPr>
    </w:p>
    <w:p w14:paraId="6B5E7B08" w14:textId="77777777" w:rsidR="000F5EF5" w:rsidRPr="00BA4FFA" w:rsidRDefault="000F5EF5" w:rsidP="000F5EF5">
      <w:pPr>
        <w:spacing w:line="251" w:lineRule="auto"/>
        <w:ind w:right="2"/>
        <w:rPr>
          <w:rFonts w:asciiTheme="minorHAnsi" w:hAnsiTheme="minorHAnsi" w:cstheme="minorHAnsi"/>
          <w:sz w:val="22"/>
          <w:szCs w:val="22"/>
        </w:rPr>
      </w:pPr>
      <w:r w:rsidRPr="00BA4FFA">
        <w:rPr>
          <w:rFonts w:asciiTheme="minorHAnsi" w:hAnsiTheme="minorHAnsi" w:cstheme="minorHAnsi"/>
          <w:sz w:val="22"/>
          <w:szCs w:val="22"/>
        </w:rPr>
        <w:t xml:space="preserve">18.1 Utilisation des données personnelles des participants : En participant à cette compétition, le concurrent et ses représentants légaux consentent et autorisent la </w:t>
      </w:r>
      <w:proofErr w:type="spellStart"/>
      <w:r w:rsidRPr="00BA4FFA">
        <w:rPr>
          <w:rFonts w:asciiTheme="minorHAnsi" w:hAnsiTheme="minorHAnsi" w:cstheme="minorHAnsi"/>
          <w:sz w:val="22"/>
          <w:szCs w:val="22"/>
        </w:rPr>
        <w:t>FFVoile</w:t>
      </w:r>
      <w:proofErr w:type="spellEnd"/>
      <w:r w:rsidRPr="00BA4FFA">
        <w:rPr>
          <w:rFonts w:asciiTheme="minorHAnsi" w:hAnsiTheme="minorHAnsi" w:cstheme="minorHAnsi"/>
          <w:sz w:val="22"/>
          <w:szCs w:val="22"/>
        </w:rPr>
        <w:t xml:space="preserve">, ainsi que l’autorité organisatrice à utiliser et stocker gracieusement leurs données personnelles pour une durée allant jusqu’à un an après la fin de la présente compétition. Il est précisé que les données sportives, notamment les résultats à la compétition susvisée, sont stockées pendant 30 ans à compter de la compétition. Elles sont uniquement destinées aux services fédéraux, aux organes déconcentrés (Ligues et Comités départementaux et club dans lequel la licence a été prise), et aux prestataires aux fins de dispense de nos services (prestataires techniques de gestion des données sportives).Conformément au Règlement Général sur la Protection des Données (RGPD), tout concurrent ayant communiqué des données personnelles à la </w:t>
      </w:r>
      <w:proofErr w:type="spellStart"/>
      <w:r w:rsidRPr="00BA4FFA">
        <w:rPr>
          <w:rFonts w:asciiTheme="minorHAnsi" w:hAnsiTheme="minorHAnsi" w:cstheme="minorHAnsi"/>
          <w:sz w:val="22"/>
          <w:szCs w:val="22"/>
        </w:rPr>
        <w:t>FFVoile</w:t>
      </w:r>
      <w:proofErr w:type="spellEnd"/>
      <w:r w:rsidRPr="00BA4FFA">
        <w:rPr>
          <w:rFonts w:asciiTheme="minorHAnsi" w:hAnsiTheme="minorHAnsi" w:cstheme="minorHAnsi"/>
          <w:sz w:val="22"/>
          <w:szCs w:val="22"/>
        </w:rPr>
        <w:t xml:space="preserve"> peut exercer son droit d'accès aux données le concernant, les faire rectifier et, selon les situations, les supprimer, les limiter, et s’y opposer, en contactant dpo@ffvoile.fr ou par courrier au siège social de la Fédération Française de Voile en précisant que la demande est relative aux données personnelles.</w:t>
      </w:r>
    </w:p>
    <w:p w14:paraId="5ABB4118" w14:textId="77777777" w:rsidR="000F5EF5" w:rsidRPr="00BA4FFA" w:rsidRDefault="000F5EF5" w:rsidP="006066A2">
      <w:pPr>
        <w:pStyle w:val="Titre1"/>
      </w:pPr>
      <w:r w:rsidRPr="00BA4FFA">
        <w:lastRenderedPageBreak/>
        <w:t>19</w:t>
      </w:r>
      <w:r w:rsidRPr="00BA4FFA">
        <w:tab/>
        <w:t>ETABLISSEMENT DES RISQUES</w:t>
      </w:r>
    </w:p>
    <w:p w14:paraId="5CBD1E78" w14:textId="77777777" w:rsidR="000F5EF5" w:rsidRPr="00BA4FFA" w:rsidRDefault="000F5EF5" w:rsidP="000F5EF5">
      <w:pPr>
        <w:rPr>
          <w:rFonts w:asciiTheme="minorHAnsi" w:hAnsiTheme="minorHAnsi" w:cstheme="minorHAnsi"/>
          <w:sz w:val="22"/>
          <w:szCs w:val="22"/>
        </w:rPr>
      </w:pPr>
    </w:p>
    <w:p w14:paraId="5E46B8E2" w14:textId="77777777" w:rsidR="000F5EF5" w:rsidRPr="00BA4FFA" w:rsidRDefault="000F5EF5" w:rsidP="000F5EF5">
      <w:pPr>
        <w:spacing w:line="251" w:lineRule="auto"/>
        <w:ind w:right="2"/>
        <w:rPr>
          <w:rFonts w:asciiTheme="minorHAnsi" w:hAnsiTheme="minorHAnsi" w:cstheme="minorHAnsi"/>
          <w:sz w:val="22"/>
          <w:szCs w:val="22"/>
        </w:rPr>
      </w:pPr>
      <w:r w:rsidRPr="00BA4FFA">
        <w:rPr>
          <w:rFonts w:asciiTheme="minorHAnsi" w:hAnsiTheme="minorHAnsi" w:cstheme="minorHAnsi"/>
          <w:sz w:val="22"/>
          <w:szCs w:val="22"/>
        </w:rPr>
        <w:t xml:space="preserve"> La RCV 3 stipule : « La décision d’un bateau de participer à une course ou de rester en course est de sa seule responsabilité. » En participant à cette compétition, chaque concurrent accepte et reconnaît que la voile est une activité potentiellement dangereuse avec des risques inhérents. Ces risques comprennent des vents forts et une mer agitée, les changements soudains de conditions météorologiques, la défaillance de l’équipement, les erreurs dans la manœuvre du bateau, la mauvaise navigation d’autres bateaux, la perte d’équilibre sur une surface instable et la fatigue, entraînant un risque accru de blessures. Le risque de dommage matériel et/ou corporel est donc inhérent au sport de la voile.</w:t>
      </w:r>
    </w:p>
    <w:p w14:paraId="713599BE" w14:textId="37FD86B2" w:rsidR="000F5EF5" w:rsidRPr="00BA4FFA" w:rsidRDefault="00BA4FFA" w:rsidP="00BA4FFA">
      <w:pPr>
        <w:pStyle w:val="Titre1"/>
      </w:pPr>
      <w:bookmarkStart w:id="7" w:name="_Hlk208820817"/>
      <w:r w:rsidRPr="00BA4FFA">
        <w:t>20</w:t>
      </w:r>
      <w:r w:rsidRPr="00BA4FFA">
        <w:tab/>
      </w:r>
      <w:r w:rsidR="000F5EF5" w:rsidRPr="00BA4FFA">
        <w:t>PRIX</w:t>
      </w:r>
    </w:p>
    <w:p w14:paraId="3057F5E0" w14:textId="77777777" w:rsidR="000F5EF5" w:rsidRPr="00BA4FFA" w:rsidRDefault="000F5EF5" w:rsidP="000F5EF5">
      <w:pPr>
        <w:spacing w:line="259" w:lineRule="auto"/>
        <w:rPr>
          <w:rFonts w:asciiTheme="minorHAnsi" w:hAnsiTheme="minorHAnsi" w:cstheme="minorHAnsi"/>
          <w:sz w:val="22"/>
          <w:szCs w:val="22"/>
        </w:rPr>
      </w:pPr>
      <w:r w:rsidRPr="00BA4FFA">
        <w:rPr>
          <w:rFonts w:asciiTheme="minorHAnsi" w:hAnsiTheme="minorHAnsi" w:cstheme="minorHAnsi"/>
          <w:sz w:val="22"/>
          <w:szCs w:val="22"/>
        </w:rPr>
        <w:t xml:space="preserve"> </w:t>
      </w:r>
    </w:p>
    <w:p w14:paraId="398062EC" w14:textId="3C9A3B9B"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Des coupes seront remises aux 3 premiers de chaque série (ILCA</w:t>
      </w:r>
      <w:r w:rsidR="00111201">
        <w:rPr>
          <w:rFonts w:asciiTheme="minorHAnsi" w:hAnsiTheme="minorHAnsi" w:cstheme="minorHAnsi"/>
          <w:sz w:val="22"/>
          <w:szCs w:val="22"/>
        </w:rPr>
        <w:t xml:space="preserve"> </w:t>
      </w:r>
      <w:r w:rsidRPr="00BA4FFA">
        <w:rPr>
          <w:rFonts w:asciiTheme="minorHAnsi" w:hAnsiTheme="minorHAnsi" w:cstheme="minorHAnsi"/>
          <w:sz w:val="22"/>
          <w:szCs w:val="22"/>
        </w:rPr>
        <w:t>4, 6 et 7)</w:t>
      </w:r>
      <w:r w:rsidR="00BA4FFA" w:rsidRPr="00BA4FFA">
        <w:rPr>
          <w:rFonts w:asciiTheme="minorHAnsi" w:hAnsiTheme="minorHAnsi" w:cstheme="minorHAnsi"/>
          <w:sz w:val="22"/>
          <w:szCs w:val="22"/>
        </w:rPr>
        <w:t> :</w:t>
      </w:r>
    </w:p>
    <w:p w14:paraId="0D5FDBB1" w14:textId="77777777"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A la première féminine ILCA 4 et ILCA 6</w:t>
      </w:r>
    </w:p>
    <w:p w14:paraId="317BD49E" w14:textId="77777777" w:rsidR="000F5EF5" w:rsidRPr="00BA4FFA" w:rsidRDefault="000F5EF5" w:rsidP="000F5EF5">
      <w:pPr>
        <w:rPr>
          <w:rFonts w:asciiTheme="minorHAnsi" w:hAnsiTheme="minorHAnsi" w:cstheme="minorHAnsi"/>
          <w:sz w:val="22"/>
          <w:szCs w:val="22"/>
        </w:rPr>
      </w:pPr>
      <w:r w:rsidRPr="00BA4FFA">
        <w:rPr>
          <w:rFonts w:asciiTheme="minorHAnsi" w:hAnsiTheme="minorHAnsi" w:cstheme="minorHAnsi"/>
          <w:sz w:val="22"/>
          <w:szCs w:val="22"/>
        </w:rPr>
        <w:t>Au premier master ILCA 6 et ILCA 7</w:t>
      </w:r>
    </w:p>
    <w:p w14:paraId="5B921F99" w14:textId="2EE929B7" w:rsidR="000F5EF5" w:rsidRDefault="00BA4FFA" w:rsidP="008274E2">
      <w:pPr>
        <w:pStyle w:val="Titre1"/>
      </w:pPr>
      <w:r w:rsidRPr="00BA4FFA">
        <w:t>21</w:t>
      </w:r>
      <w:r w:rsidRPr="00BA4FFA">
        <w:tab/>
      </w:r>
      <w:r w:rsidR="000F5EF5" w:rsidRPr="00BA4FFA">
        <w:t xml:space="preserve">INFORMATIONS COMPLEMENTAIRES </w:t>
      </w:r>
    </w:p>
    <w:p w14:paraId="7FD9D876" w14:textId="77777777" w:rsidR="008274E2" w:rsidRPr="008274E2" w:rsidRDefault="008274E2" w:rsidP="008274E2"/>
    <w:p w14:paraId="30A53E73" w14:textId="138050E5" w:rsidR="009A0139" w:rsidRPr="00BA4FFA" w:rsidRDefault="000F5EF5" w:rsidP="008274E2">
      <w:pPr>
        <w:spacing w:after="2" w:line="256" w:lineRule="auto"/>
        <w:ind w:right="5338"/>
        <w:rPr>
          <w:rFonts w:asciiTheme="minorHAnsi" w:hAnsiTheme="minorHAnsi" w:cstheme="minorHAnsi"/>
          <w:sz w:val="22"/>
          <w:szCs w:val="22"/>
        </w:rPr>
      </w:pPr>
      <w:r w:rsidRPr="00BA4FFA">
        <w:rPr>
          <w:rFonts w:asciiTheme="minorHAnsi" w:hAnsiTheme="minorHAnsi" w:cstheme="minorHAnsi"/>
          <w:sz w:val="22"/>
          <w:szCs w:val="22"/>
        </w:rPr>
        <w:t>Mail</w:t>
      </w:r>
      <w:r w:rsidR="009A0139" w:rsidRPr="00BA4FFA">
        <w:rPr>
          <w:rFonts w:asciiTheme="minorHAnsi" w:hAnsiTheme="minorHAnsi" w:cstheme="minorHAnsi"/>
          <w:sz w:val="22"/>
          <w:szCs w:val="22"/>
        </w:rPr>
        <w:t xml:space="preserve"> : </w:t>
      </w:r>
      <w:hyperlink r:id="rId13" w:history="1">
        <w:r w:rsidR="008274E2" w:rsidRPr="008274E2">
          <w:rPr>
            <w:rStyle w:val="Lienhypertexte"/>
            <w:rFonts w:asciiTheme="minorHAnsi" w:hAnsiTheme="minorHAnsi" w:cstheme="minorHAnsi"/>
            <w:sz w:val="22"/>
            <w:szCs w:val="22"/>
          </w:rPr>
          <w:t>srh@lesregates.com</w:t>
        </w:r>
      </w:hyperlink>
    </w:p>
    <w:bookmarkEnd w:id="7"/>
    <w:p w14:paraId="22B2BF30" w14:textId="0A5ADC3C" w:rsidR="00CA01D5" w:rsidRPr="00BA4FFA" w:rsidRDefault="00CA01D5">
      <w:pPr>
        <w:widowControl/>
        <w:suppressAutoHyphens w:val="0"/>
        <w:spacing w:after="160" w:line="259" w:lineRule="auto"/>
        <w:rPr>
          <w:rFonts w:asciiTheme="minorHAnsi" w:hAnsiTheme="minorHAnsi" w:cstheme="minorHAnsi"/>
          <w:sz w:val="22"/>
          <w:szCs w:val="22"/>
        </w:rPr>
      </w:pPr>
      <w:r w:rsidRPr="00BA4FFA">
        <w:rPr>
          <w:rFonts w:asciiTheme="minorHAnsi" w:hAnsiTheme="minorHAnsi" w:cstheme="minorHAnsi"/>
          <w:sz w:val="22"/>
          <w:szCs w:val="22"/>
        </w:rPr>
        <w:br w:type="page"/>
      </w:r>
    </w:p>
    <w:p w14:paraId="036CD349" w14:textId="77777777" w:rsidR="00377E80" w:rsidRPr="00BA4FFA" w:rsidRDefault="00377E80" w:rsidP="005A7264">
      <w:pPr>
        <w:pStyle w:val="Titre1"/>
        <w:jc w:val="center"/>
      </w:pPr>
      <w:r w:rsidRPr="00BA4FFA">
        <w:lastRenderedPageBreak/>
        <w:t>PRESCRIPTIONS</w:t>
      </w:r>
      <w:r w:rsidRPr="00BA4FFA">
        <w:rPr>
          <w:spacing w:val="-6"/>
        </w:rPr>
        <w:t xml:space="preserve"> </w:t>
      </w:r>
      <w:r w:rsidRPr="00BA4FFA">
        <w:t>DE</w:t>
      </w:r>
      <w:r w:rsidRPr="00BA4FFA">
        <w:rPr>
          <w:spacing w:val="-5"/>
        </w:rPr>
        <w:t xml:space="preserve"> </w:t>
      </w:r>
      <w:r w:rsidRPr="00BA4FFA">
        <w:t>LA FÉDÉRATION FRANÇAISE DE VOILE (</w:t>
      </w:r>
      <w:r w:rsidRPr="00BA4FFA">
        <w:rPr>
          <w:spacing w:val="-2"/>
        </w:rPr>
        <w:t>FFVOILE)</w:t>
      </w:r>
    </w:p>
    <w:p w14:paraId="00F23F9C" w14:textId="77777777" w:rsidR="00377E80" w:rsidRPr="00BA4FFA" w:rsidRDefault="00377E80" w:rsidP="00377E80">
      <w:pPr>
        <w:spacing w:before="1"/>
        <w:jc w:val="center"/>
        <w:rPr>
          <w:b/>
          <w:sz w:val="20"/>
        </w:rPr>
      </w:pPr>
      <w:r w:rsidRPr="00BA4FFA">
        <w:rPr>
          <w:b/>
          <w:sz w:val="20"/>
        </w:rPr>
        <w:t>AUX</w:t>
      </w:r>
      <w:r w:rsidRPr="00BA4FFA">
        <w:rPr>
          <w:b/>
          <w:spacing w:val="-6"/>
          <w:sz w:val="20"/>
        </w:rPr>
        <w:t xml:space="preserve"> </w:t>
      </w:r>
      <w:r w:rsidRPr="00BA4FFA">
        <w:rPr>
          <w:b/>
          <w:sz w:val="20"/>
        </w:rPr>
        <w:t>REGLES</w:t>
      </w:r>
      <w:r w:rsidRPr="00BA4FFA">
        <w:rPr>
          <w:b/>
          <w:spacing w:val="-5"/>
          <w:sz w:val="20"/>
        </w:rPr>
        <w:t xml:space="preserve"> </w:t>
      </w:r>
      <w:r w:rsidRPr="00BA4FFA">
        <w:rPr>
          <w:b/>
          <w:sz w:val="20"/>
        </w:rPr>
        <w:t>DE</w:t>
      </w:r>
      <w:r w:rsidRPr="00BA4FFA">
        <w:rPr>
          <w:b/>
          <w:spacing w:val="-5"/>
          <w:sz w:val="20"/>
        </w:rPr>
        <w:t xml:space="preserve"> </w:t>
      </w:r>
      <w:r w:rsidRPr="00BA4FFA">
        <w:rPr>
          <w:b/>
          <w:sz w:val="20"/>
        </w:rPr>
        <w:t>COURSE</w:t>
      </w:r>
      <w:r w:rsidRPr="00BA4FFA">
        <w:rPr>
          <w:b/>
          <w:spacing w:val="-1"/>
          <w:sz w:val="20"/>
        </w:rPr>
        <w:t xml:space="preserve"> </w:t>
      </w:r>
      <w:r w:rsidRPr="00BA4FFA">
        <w:rPr>
          <w:b/>
          <w:sz w:val="20"/>
        </w:rPr>
        <w:t>A</w:t>
      </w:r>
      <w:r w:rsidRPr="00BA4FFA">
        <w:rPr>
          <w:b/>
          <w:spacing w:val="-9"/>
          <w:sz w:val="20"/>
        </w:rPr>
        <w:t xml:space="preserve"> </w:t>
      </w:r>
      <w:r w:rsidRPr="00BA4FFA">
        <w:rPr>
          <w:b/>
          <w:sz w:val="20"/>
        </w:rPr>
        <w:t>LA</w:t>
      </w:r>
      <w:r w:rsidRPr="00BA4FFA">
        <w:rPr>
          <w:b/>
          <w:spacing w:val="-6"/>
          <w:sz w:val="20"/>
        </w:rPr>
        <w:t xml:space="preserve"> </w:t>
      </w:r>
      <w:r w:rsidRPr="00BA4FFA">
        <w:rPr>
          <w:b/>
          <w:sz w:val="20"/>
        </w:rPr>
        <w:t>VOILE</w:t>
      </w:r>
      <w:r w:rsidRPr="00BA4FFA">
        <w:rPr>
          <w:b/>
          <w:spacing w:val="-3"/>
          <w:sz w:val="20"/>
        </w:rPr>
        <w:t xml:space="preserve"> </w:t>
      </w:r>
      <w:r w:rsidRPr="00BA4FFA">
        <w:rPr>
          <w:b/>
          <w:sz w:val="20"/>
        </w:rPr>
        <w:t>2025-</w:t>
      </w:r>
      <w:r w:rsidRPr="00BA4FFA">
        <w:rPr>
          <w:b/>
          <w:spacing w:val="-4"/>
          <w:sz w:val="20"/>
        </w:rPr>
        <w:t>2028</w:t>
      </w:r>
    </w:p>
    <w:p w14:paraId="687EFDF7" w14:textId="77777777" w:rsidR="00377E80" w:rsidRPr="00BA4FFA" w:rsidRDefault="00377E80" w:rsidP="00377E80">
      <w:pPr>
        <w:spacing w:before="183"/>
        <w:jc w:val="center"/>
        <w:rPr>
          <w:b/>
          <w:sz w:val="20"/>
        </w:rPr>
      </w:pPr>
      <w:r w:rsidRPr="00BA4FFA">
        <w:rPr>
          <w:b/>
          <w:sz w:val="20"/>
        </w:rPr>
        <w:t>Version du 15 octobre 2024</w:t>
      </w:r>
    </w:p>
    <w:p w14:paraId="6AE1D2B5" w14:textId="77777777" w:rsidR="00377E80" w:rsidRPr="00BA4FFA" w:rsidRDefault="00377E80" w:rsidP="00377E80">
      <w:pPr>
        <w:spacing w:before="183"/>
        <w:jc w:val="both"/>
        <w:rPr>
          <w:b/>
          <w:sz w:val="20"/>
        </w:rPr>
      </w:pPr>
      <w:r w:rsidRPr="00BA4FFA">
        <w:rPr>
          <w:b/>
          <w:sz w:val="20"/>
        </w:rPr>
        <w:t>Prescription</w:t>
      </w:r>
      <w:r w:rsidRPr="00BA4FFA">
        <w:rPr>
          <w:b/>
          <w:spacing w:val="-6"/>
          <w:sz w:val="20"/>
        </w:rPr>
        <w:t xml:space="preserve"> </w:t>
      </w:r>
      <w:r w:rsidRPr="00BA4FFA">
        <w:rPr>
          <w:b/>
          <w:sz w:val="20"/>
        </w:rPr>
        <w:t>de</w:t>
      </w:r>
      <w:r w:rsidRPr="00BA4FFA">
        <w:rPr>
          <w:b/>
          <w:spacing w:val="-5"/>
          <w:sz w:val="20"/>
        </w:rPr>
        <w:t xml:space="preserve"> </w:t>
      </w:r>
      <w:r w:rsidRPr="00BA4FFA">
        <w:rPr>
          <w:b/>
          <w:sz w:val="20"/>
        </w:rPr>
        <w:t>la</w:t>
      </w:r>
      <w:r w:rsidRPr="00BA4FFA">
        <w:rPr>
          <w:b/>
          <w:spacing w:val="-5"/>
          <w:sz w:val="20"/>
        </w:rPr>
        <w:t xml:space="preserve"> </w:t>
      </w:r>
      <w:proofErr w:type="spellStart"/>
      <w:r w:rsidRPr="00BA4FFA">
        <w:rPr>
          <w:b/>
          <w:sz w:val="20"/>
        </w:rPr>
        <w:t>FFVoile</w:t>
      </w:r>
      <w:proofErr w:type="spellEnd"/>
      <w:r w:rsidRPr="00BA4FFA">
        <w:rPr>
          <w:b/>
          <w:spacing w:val="-2"/>
          <w:sz w:val="20"/>
        </w:rPr>
        <w:t xml:space="preserve"> </w:t>
      </w:r>
      <w:r w:rsidRPr="00BA4FFA">
        <w:rPr>
          <w:b/>
          <w:sz w:val="20"/>
        </w:rPr>
        <w:t>à</w:t>
      </w:r>
      <w:r w:rsidRPr="00BA4FFA">
        <w:rPr>
          <w:b/>
          <w:spacing w:val="-6"/>
          <w:sz w:val="20"/>
        </w:rPr>
        <w:t xml:space="preserve"> </w:t>
      </w:r>
      <w:r w:rsidRPr="00BA4FFA">
        <w:rPr>
          <w:b/>
          <w:sz w:val="20"/>
        </w:rPr>
        <w:t>la</w:t>
      </w:r>
      <w:r w:rsidRPr="00BA4FFA">
        <w:rPr>
          <w:b/>
          <w:spacing w:val="-4"/>
          <w:sz w:val="20"/>
        </w:rPr>
        <w:t xml:space="preserve"> </w:t>
      </w:r>
      <w:r w:rsidRPr="00BA4FFA">
        <w:rPr>
          <w:b/>
          <w:sz w:val="20"/>
        </w:rPr>
        <w:t>règle</w:t>
      </w:r>
      <w:r w:rsidRPr="00BA4FFA">
        <w:rPr>
          <w:b/>
          <w:spacing w:val="-6"/>
          <w:sz w:val="20"/>
        </w:rPr>
        <w:t xml:space="preserve"> </w:t>
      </w:r>
      <w:r w:rsidRPr="00BA4FFA">
        <w:rPr>
          <w:b/>
          <w:sz w:val="20"/>
        </w:rPr>
        <w:t>25.1</w:t>
      </w:r>
      <w:r w:rsidRPr="00BA4FFA">
        <w:rPr>
          <w:b/>
          <w:spacing w:val="-4"/>
          <w:sz w:val="20"/>
        </w:rPr>
        <w:t xml:space="preserve"> </w:t>
      </w:r>
      <w:r w:rsidRPr="00BA4FFA">
        <w:rPr>
          <w:b/>
          <w:sz w:val="20"/>
        </w:rPr>
        <w:t>(</w:t>
      </w:r>
      <w:r w:rsidRPr="00BA4FFA">
        <w:rPr>
          <w:b/>
          <w:i/>
          <w:sz w:val="20"/>
        </w:rPr>
        <w:t>Avis</w:t>
      </w:r>
      <w:r w:rsidRPr="00BA4FFA">
        <w:rPr>
          <w:b/>
          <w:i/>
          <w:spacing w:val="-7"/>
          <w:sz w:val="20"/>
        </w:rPr>
        <w:t xml:space="preserve"> </w:t>
      </w:r>
      <w:r w:rsidRPr="00BA4FFA">
        <w:rPr>
          <w:b/>
          <w:i/>
          <w:sz w:val="20"/>
        </w:rPr>
        <w:t>de</w:t>
      </w:r>
      <w:r w:rsidRPr="00BA4FFA">
        <w:rPr>
          <w:b/>
          <w:i/>
          <w:spacing w:val="-6"/>
          <w:sz w:val="20"/>
        </w:rPr>
        <w:t xml:space="preserve"> </w:t>
      </w:r>
      <w:r w:rsidRPr="00BA4FFA">
        <w:rPr>
          <w:b/>
          <w:i/>
          <w:sz w:val="20"/>
        </w:rPr>
        <w:t>course,</w:t>
      </w:r>
      <w:r w:rsidRPr="00BA4FFA">
        <w:rPr>
          <w:b/>
          <w:i/>
          <w:spacing w:val="-4"/>
          <w:sz w:val="20"/>
        </w:rPr>
        <w:t xml:space="preserve"> </w:t>
      </w:r>
      <w:r w:rsidRPr="00BA4FFA">
        <w:rPr>
          <w:b/>
          <w:i/>
          <w:sz w:val="20"/>
        </w:rPr>
        <w:t>instructions</w:t>
      </w:r>
      <w:r w:rsidRPr="00BA4FFA">
        <w:rPr>
          <w:b/>
          <w:i/>
          <w:spacing w:val="-4"/>
          <w:sz w:val="20"/>
        </w:rPr>
        <w:t xml:space="preserve"> </w:t>
      </w:r>
      <w:r w:rsidRPr="00BA4FFA">
        <w:rPr>
          <w:b/>
          <w:i/>
          <w:sz w:val="20"/>
        </w:rPr>
        <w:t>de</w:t>
      </w:r>
      <w:r w:rsidRPr="00BA4FFA">
        <w:rPr>
          <w:b/>
          <w:i/>
          <w:spacing w:val="-6"/>
          <w:sz w:val="20"/>
        </w:rPr>
        <w:t xml:space="preserve"> </w:t>
      </w:r>
      <w:r w:rsidRPr="00BA4FFA">
        <w:rPr>
          <w:b/>
          <w:i/>
          <w:sz w:val="20"/>
        </w:rPr>
        <w:t>course</w:t>
      </w:r>
      <w:r w:rsidRPr="00BA4FFA">
        <w:rPr>
          <w:b/>
          <w:i/>
          <w:spacing w:val="-6"/>
          <w:sz w:val="20"/>
        </w:rPr>
        <w:t xml:space="preserve"> </w:t>
      </w:r>
      <w:r w:rsidRPr="00BA4FFA">
        <w:rPr>
          <w:b/>
          <w:i/>
          <w:sz w:val="20"/>
        </w:rPr>
        <w:t>et</w:t>
      </w:r>
      <w:r w:rsidRPr="00BA4FFA">
        <w:rPr>
          <w:b/>
          <w:i/>
          <w:spacing w:val="-5"/>
          <w:sz w:val="20"/>
        </w:rPr>
        <w:t xml:space="preserve"> </w:t>
      </w:r>
      <w:r w:rsidRPr="00BA4FFA">
        <w:rPr>
          <w:b/>
          <w:i/>
          <w:sz w:val="20"/>
        </w:rPr>
        <w:t>signaux</w:t>
      </w:r>
      <w:r w:rsidRPr="00BA4FFA">
        <w:rPr>
          <w:b/>
          <w:sz w:val="20"/>
        </w:rPr>
        <w:t>)</w:t>
      </w:r>
    </w:p>
    <w:p w14:paraId="745D5739" w14:textId="77777777" w:rsidR="00377E80" w:rsidRPr="00BA4FFA" w:rsidRDefault="00377E80" w:rsidP="00377E80">
      <w:pPr>
        <w:pStyle w:val="Corpsdetexte"/>
        <w:tabs>
          <w:tab w:val="left" w:pos="0"/>
        </w:tabs>
        <w:spacing w:before="1" w:after="6"/>
        <w:ind w:left="0"/>
        <w:jc w:val="both"/>
      </w:pPr>
      <w:r w:rsidRPr="00BA4FFA">
        <w:t xml:space="preserve">Pour les compétitions de grade 4 et 5, l'utilisation des avis de course et des instructions de course types intégrant les spécificités de la compétition est obligatoire. Cette utilisation est recommandée pour les compétitions de grades supérieurs. Les compétitions de grade 4 pourront déroger à cette obligation, après accord écrit de la </w:t>
      </w:r>
      <w:proofErr w:type="spellStart"/>
      <w:r w:rsidRPr="00BA4FFA">
        <w:t>FFVoile</w:t>
      </w:r>
      <w:proofErr w:type="spellEnd"/>
      <w:r w:rsidRPr="00BA4FFA">
        <w:t>, obtenu avant la publication de l’avis de course.</w:t>
      </w:r>
      <w:r w:rsidRPr="00BA4FFA">
        <w:rPr>
          <w:spacing w:val="-1"/>
        </w:rPr>
        <w:t xml:space="preserve"> </w:t>
      </w:r>
      <w:r w:rsidRPr="00BA4FFA">
        <w:t>Pour les compétitions de</w:t>
      </w:r>
      <w:r w:rsidRPr="00BA4FFA">
        <w:rPr>
          <w:spacing w:val="-2"/>
        </w:rPr>
        <w:t xml:space="preserve"> </w:t>
      </w:r>
      <w:r w:rsidRPr="00BA4FFA">
        <w:t>grade</w:t>
      </w:r>
      <w:r w:rsidRPr="00BA4FFA">
        <w:rPr>
          <w:spacing w:val="-1"/>
        </w:rPr>
        <w:t xml:space="preserve"> </w:t>
      </w:r>
      <w:r w:rsidRPr="00BA4FFA">
        <w:t>5,</w:t>
      </w:r>
      <w:r w:rsidRPr="00BA4FFA">
        <w:rPr>
          <w:spacing w:val="-1"/>
        </w:rPr>
        <w:t xml:space="preserve"> </w:t>
      </w:r>
      <w:r w:rsidRPr="00BA4FFA">
        <w:t>la publication</w:t>
      </w:r>
      <w:r w:rsidRPr="00BA4FFA">
        <w:rPr>
          <w:spacing w:val="-4"/>
        </w:rPr>
        <w:t xml:space="preserve"> </w:t>
      </w:r>
      <w:r w:rsidRPr="00BA4FFA">
        <w:t>des instructions de</w:t>
      </w:r>
      <w:r w:rsidRPr="00BA4FFA">
        <w:rPr>
          <w:spacing w:val="-1"/>
        </w:rPr>
        <w:t xml:space="preserve"> </w:t>
      </w:r>
      <w:r w:rsidRPr="00BA4FFA">
        <w:t>course</w:t>
      </w:r>
      <w:r w:rsidRPr="00BA4FFA">
        <w:rPr>
          <w:spacing w:val="-1"/>
        </w:rPr>
        <w:t xml:space="preserve"> </w:t>
      </w:r>
      <w:r w:rsidRPr="00BA4FFA">
        <w:t>types sera</w:t>
      </w:r>
      <w:r w:rsidRPr="00BA4FFA">
        <w:rPr>
          <w:spacing w:val="-3"/>
        </w:rPr>
        <w:t xml:space="preserve"> </w:t>
      </w:r>
      <w:r w:rsidRPr="00BA4FFA">
        <w:t>considéré</w:t>
      </w:r>
      <w:r w:rsidRPr="00BA4FFA">
        <w:rPr>
          <w:spacing w:val="-3"/>
        </w:rPr>
        <w:t xml:space="preserve"> </w:t>
      </w:r>
      <w:r w:rsidRPr="00BA4FFA">
        <w:t xml:space="preserve">comme suffisant pour l’application de la règle 25.1. Ces documents types sont téléchargeables sur l’espace arbitrage de la </w:t>
      </w:r>
      <w:proofErr w:type="spellStart"/>
      <w:r w:rsidRPr="00BA4FFA">
        <w:t>FFVoile</w:t>
      </w:r>
      <w:proofErr w:type="spellEnd"/>
      <w:r w:rsidRPr="00BA4FFA">
        <w:t>. https://arbitrage.ffvoile.fr</w:t>
      </w:r>
    </w:p>
    <w:p w14:paraId="3BE80E15" w14:textId="77777777" w:rsidR="00377E80" w:rsidRPr="00BA4FFA" w:rsidRDefault="00377E80" w:rsidP="00377E80">
      <w:pPr>
        <w:spacing w:before="139"/>
        <w:ind w:right="112"/>
        <w:jc w:val="both"/>
        <w:rPr>
          <w:b/>
          <w:sz w:val="20"/>
        </w:rPr>
      </w:pPr>
      <w:r w:rsidRPr="00BA4FFA">
        <w:rPr>
          <w:b/>
          <w:sz w:val="20"/>
        </w:rPr>
        <w:t xml:space="preserve">(*) Prescription de la </w:t>
      </w:r>
      <w:proofErr w:type="spellStart"/>
      <w:r w:rsidRPr="00BA4FFA">
        <w:rPr>
          <w:b/>
          <w:sz w:val="20"/>
        </w:rPr>
        <w:t>FFVoile</w:t>
      </w:r>
      <w:proofErr w:type="spellEnd"/>
      <w:r w:rsidRPr="00BA4FFA">
        <w:rPr>
          <w:b/>
          <w:sz w:val="20"/>
        </w:rPr>
        <w:t xml:space="preserve"> à la règle 60.5(d) (</w:t>
      </w:r>
      <w:r w:rsidRPr="00BA4FFA">
        <w:rPr>
          <w:b/>
          <w:i/>
          <w:sz w:val="20"/>
        </w:rPr>
        <w:t>Décisions des réclamations concernant les règles de classe</w:t>
      </w:r>
      <w:r w:rsidRPr="00BA4FFA">
        <w:rPr>
          <w:b/>
          <w:sz w:val="20"/>
        </w:rPr>
        <w:t>)</w:t>
      </w:r>
    </w:p>
    <w:p w14:paraId="50711684" w14:textId="77777777" w:rsidR="00377E80" w:rsidRPr="00BA4FFA" w:rsidRDefault="00377E80" w:rsidP="00377E80">
      <w:pPr>
        <w:pStyle w:val="Corpsdetexte"/>
        <w:ind w:left="0" w:right="109"/>
        <w:jc w:val="both"/>
      </w:pPr>
      <w:r w:rsidRPr="00BA4FFA">
        <w:t>Le jury peut demander aux parties dans la réclamation, préalablement aux opérations de contrôle, une caution couvrant le coût des vérifications consécutives à une réclamation concernant une règle de</w:t>
      </w:r>
      <w:r w:rsidRPr="00BA4FFA">
        <w:rPr>
          <w:spacing w:val="80"/>
        </w:rPr>
        <w:t xml:space="preserve"> </w:t>
      </w:r>
      <w:r w:rsidRPr="00BA4FFA">
        <w:rPr>
          <w:spacing w:val="-2"/>
        </w:rPr>
        <w:t>classe.</w:t>
      </w:r>
    </w:p>
    <w:p w14:paraId="1D79AC75" w14:textId="77777777" w:rsidR="00377E80" w:rsidRPr="00BA4FFA" w:rsidRDefault="00377E80" w:rsidP="006066A2">
      <w:pPr>
        <w:pStyle w:val="Titre1"/>
      </w:pPr>
      <w:r w:rsidRPr="00BA4FFA">
        <w:t>(*) Prescription</w:t>
      </w:r>
      <w:r w:rsidRPr="00BA4FFA">
        <w:rPr>
          <w:spacing w:val="-4"/>
        </w:rPr>
        <w:t xml:space="preserve"> </w:t>
      </w:r>
      <w:r w:rsidRPr="00BA4FFA">
        <w:t>de</w:t>
      </w:r>
      <w:r w:rsidRPr="00BA4FFA">
        <w:rPr>
          <w:spacing w:val="-6"/>
        </w:rPr>
        <w:t xml:space="preserve"> </w:t>
      </w:r>
      <w:r w:rsidRPr="00BA4FFA">
        <w:t>la</w:t>
      </w:r>
      <w:r w:rsidRPr="00BA4FFA">
        <w:rPr>
          <w:spacing w:val="-3"/>
        </w:rPr>
        <w:t xml:space="preserve"> </w:t>
      </w:r>
      <w:proofErr w:type="spellStart"/>
      <w:r w:rsidRPr="00BA4FFA">
        <w:t>FFVoile</w:t>
      </w:r>
      <w:proofErr w:type="spellEnd"/>
      <w:r w:rsidRPr="00BA4FFA">
        <w:rPr>
          <w:spacing w:val="-4"/>
        </w:rPr>
        <w:t xml:space="preserve"> </w:t>
      </w:r>
      <w:r w:rsidRPr="00BA4FFA">
        <w:t>à</w:t>
      </w:r>
      <w:r w:rsidRPr="00BA4FFA">
        <w:rPr>
          <w:spacing w:val="-6"/>
        </w:rPr>
        <w:t xml:space="preserve"> </w:t>
      </w:r>
      <w:r w:rsidRPr="00BA4FFA">
        <w:t>la</w:t>
      </w:r>
      <w:r w:rsidRPr="00BA4FFA">
        <w:rPr>
          <w:spacing w:val="-4"/>
        </w:rPr>
        <w:t xml:space="preserve"> </w:t>
      </w:r>
      <w:r w:rsidRPr="00BA4FFA">
        <w:t>règle</w:t>
      </w:r>
      <w:r w:rsidRPr="00BA4FFA">
        <w:rPr>
          <w:spacing w:val="-5"/>
        </w:rPr>
        <w:t xml:space="preserve"> 65.1</w:t>
      </w:r>
      <w:r w:rsidRPr="00BA4FFA">
        <w:rPr>
          <w:spacing w:val="-4"/>
        </w:rPr>
        <w:t xml:space="preserve"> </w:t>
      </w:r>
      <w:r w:rsidRPr="00BA4FFA">
        <w:rPr>
          <w:spacing w:val="-2"/>
        </w:rPr>
        <w:t>(</w:t>
      </w:r>
      <w:r w:rsidRPr="00BA4FFA">
        <w:rPr>
          <w:i/>
          <w:spacing w:val="-2"/>
        </w:rPr>
        <w:t>Responsabilité légale</w:t>
      </w:r>
      <w:r w:rsidRPr="00BA4FFA">
        <w:rPr>
          <w:spacing w:val="-2"/>
        </w:rPr>
        <w:t>)</w:t>
      </w:r>
    </w:p>
    <w:p w14:paraId="5FD9CA8F" w14:textId="77777777" w:rsidR="00377E80" w:rsidRPr="00BA4FFA" w:rsidRDefault="00377E80" w:rsidP="00377E80">
      <w:pPr>
        <w:ind w:right="23"/>
        <w:jc w:val="both"/>
        <w:rPr>
          <w:sz w:val="20"/>
          <w:szCs w:val="20"/>
        </w:rPr>
      </w:pPr>
      <w:r w:rsidRPr="00BA4FFA">
        <w:rPr>
          <w:sz w:val="20"/>
          <w:szCs w:val="20"/>
        </w:rPr>
        <w:t>Toute question ou demande relative à la responsabilité légale résultant d'un incident alors qu'un bateau était soumis aux règles de course à la voile relève de la juridiction des tribunaux compétents et ne peut être examinée et traitée par un jury. Un bateau qui effectue une pénalité ou abandonne n'admet pas de ce fait qu'il a enfreint une règle ou</w:t>
      </w:r>
      <w:r w:rsidRPr="00BA4FFA">
        <w:rPr>
          <w:spacing w:val="40"/>
          <w:sz w:val="20"/>
          <w:szCs w:val="20"/>
        </w:rPr>
        <w:t xml:space="preserve"> </w:t>
      </w:r>
      <w:r w:rsidRPr="00BA4FFA">
        <w:rPr>
          <w:sz w:val="20"/>
          <w:szCs w:val="20"/>
        </w:rPr>
        <w:t>qu’il a engagé sa responsabilité légale.</w:t>
      </w:r>
    </w:p>
    <w:p w14:paraId="413CC9C8" w14:textId="77777777" w:rsidR="00377E80" w:rsidRPr="00BA4FFA" w:rsidRDefault="00377E80" w:rsidP="00377E80">
      <w:pPr>
        <w:spacing w:before="137"/>
        <w:ind w:right="21"/>
        <w:rPr>
          <w:b/>
          <w:i/>
          <w:sz w:val="20"/>
        </w:rPr>
      </w:pPr>
      <w:r w:rsidRPr="00BA4FFA">
        <w:rPr>
          <w:b/>
          <w:sz w:val="20"/>
        </w:rPr>
        <w:t xml:space="preserve">(*) Prescription de la </w:t>
      </w:r>
      <w:proofErr w:type="spellStart"/>
      <w:r w:rsidRPr="00BA4FFA">
        <w:rPr>
          <w:b/>
          <w:sz w:val="20"/>
        </w:rPr>
        <w:t>FFVoile</w:t>
      </w:r>
      <w:proofErr w:type="spellEnd"/>
      <w:r w:rsidRPr="00BA4FFA">
        <w:rPr>
          <w:b/>
          <w:sz w:val="20"/>
        </w:rPr>
        <w:t xml:space="preserve"> à la règle 70.3(b) </w:t>
      </w:r>
      <w:r w:rsidRPr="00BA4FFA">
        <w:rPr>
          <w:b/>
          <w:i/>
          <w:sz w:val="20"/>
        </w:rPr>
        <w:t xml:space="preserve">(Appels et demandes auprès d’une autorité nationale) </w:t>
      </w:r>
    </w:p>
    <w:p w14:paraId="5415E4D5" w14:textId="77777777" w:rsidR="00377E80" w:rsidRPr="00BA4FFA" w:rsidRDefault="00377E80" w:rsidP="00377E80">
      <w:pPr>
        <w:ind w:right="23"/>
        <w:jc w:val="both"/>
        <w:rPr>
          <w:sz w:val="20"/>
        </w:rPr>
      </w:pPr>
      <w:r w:rsidRPr="00BA4FFA">
        <w:rPr>
          <w:sz w:val="20"/>
        </w:rPr>
        <w:t>La</w:t>
      </w:r>
      <w:r w:rsidRPr="00BA4FFA">
        <w:rPr>
          <w:spacing w:val="37"/>
          <w:sz w:val="20"/>
        </w:rPr>
        <w:t xml:space="preserve"> </w:t>
      </w:r>
      <w:r w:rsidRPr="00BA4FFA">
        <w:rPr>
          <w:sz w:val="20"/>
        </w:rPr>
        <w:t>suppression</w:t>
      </w:r>
      <w:r w:rsidRPr="00BA4FFA">
        <w:rPr>
          <w:spacing w:val="40"/>
          <w:sz w:val="20"/>
        </w:rPr>
        <w:t xml:space="preserve"> </w:t>
      </w:r>
      <w:r w:rsidRPr="00BA4FFA">
        <w:rPr>
          <w:sz w:val="20"/>
        </w:rPr>
        <w:t>du</w:t>
      </w:r>
      <w:r w:rsidRPr="00BA4FFA">
        <w:rPr>
          <w:spacing w:val="37"/>
          <w:sz w:val="20"/>
        </w:rPr>
        <w:t xml:space="preserve"> </w:t>
      </w:r>
      <w:r w:rsidRPr="00BA4FFA">
        <w:rPr>
          <w:sz w:val="20"/>
        </w:rPr>
        <w:t>droit</w:t>
      </w:r>
      <w:r w:rsidRPr="00BA4FFA">
        <w:rPr>
          <w:spacing w:val="40"/>
          <w:sz w:val="20"/>
        </w:rPr>
        <w:t xml:space="preserve"> </w:t>
      </w:r>
      <w:r w:rsidRPr="00BA4FFA">
        <w:rPr>
          <w:sz w:val="20"/>
        </w:rPr>
        <w:t>d’appel</w:t>
      </w:r>
      <w:r w:rsidRPr="00BA4FFA">
        <w:rPr>
          <w:spacing w:val="37"/>
          <w:sz w:val="20"/>
        </w:rPr>
        <w:t xml:space="preserve"> </w:t>
      </w:r>
      <w:r w:rsidRPr="00BA4FFA">
        <w:rPr>
          <w:sz w:val="20"/>
        </w:rPr>
        <w:t>est</w:t>
      </w:r>
      <w:r w:rsidRPr="00BA4FFA">
        <w:rPr>
          <w:spacing w:val="38"/>
          <w:sz w:val="20"/>
        </w:rPr>
        <w:t xml:space="preserve"> </w:t>
      </w:r>
      <w:r w:rsidRPr="00BA4FFA">
        <w:rPr>
          <w:sz w:val="20"/>
        </w:rPr>
        <w:t>soumise</w:t>
      </w:r>
      <w:r w:rsidRPr="00BA4FFA">
        <w:rPr>
          <w:spacing w:val="38"/>
          <w:sz w:val="20"/>
        </w:rPr>
        <w:t xml:space="preserve"> </w:t>
      </w:r>
      <w:r w:rsidRPr="00BA4FFA">
        <w:rPr>
          <w:sz w:val="20"/>
        </w:rPr>
        <w:t>à</w:t>
      </w:r>
      <w:r w:rsidRPr="00BA4FFA">
        <w:rPr>
          <w:spacing w:val="38"/>
          <w:sz w:val="20"/>
        </w:rPr>
        <w:t xml:space="preserve"> </w:t>
      </w:r>
      <w:r w:rsidRPr="00BA4FFA">
        <w:rPr>
          <w:sz w:val="20"/>
        </w:rPr>
        <w:t>un</w:t>
      </w:r>
      <w:r w:rsidRPr="00BA4FFA">
        <w:rPr>
          <w:spacing w:val="37"/>
          <w:sz w:val="20"/>
        </w:rPr>
        <w:t xml:space="preserve"> </w:t>
      </w:r>
      <w:r w:rsidRPr="00BA4FFA">
        <w:rPr>
          <w:sz w:val="20"/>
        </w:rPr>
        <w:t>accord</w:t>
      </w:r>
      <w:r w:rsidRPr="00BA4FFA">
        <w:rPr>
          <w:spacing w:val="38"/>
          <w:sz w:val="20"/>
        </w:rPr>
        <w:t xml:space="preserve"> </w:t>
      </w:r>
      <w:r w:rsidRPr="00BA4FFA">
        <w:rPr>
          <w:sz w:val="20"/>
        </w:rPr>
        <w:t>écrit</w:t>
      </w:r>
      <w:r w:rsidRPr="00BA4FFA">
        <w:rPr>
          <w:spacing w:val="38"/>
          <w:sz w:val="20"/>
        </w:rPr>
        <w:t xml:space="preserve"> </w:t>
      </w:r>
      <w:r w:rsidRPr="00BA4FFA">
        <w:rPr>
          <w:sz w:val="20"/>
        </w:rPr>
        <w:t>de</w:t>
      </w:r>
      <w:r w:rsidRPr="00BA4FFA">
        <w:rPr>
          <w:spacing w:val="40"/>
          <w:sz w:val="20"/>
        </w:rPr>
        <w:t xml:space="preserve"> </w:t>
      </w:r>
      <w:r w:rsidRPr="00BA4FFA">
        <w:rPr>
          <w:sz w:val="20"/>
        </w:rPr>
        <w:t>la</w:t>
      </w:r>
      <w:r w:rsidRPr="00BA4FFA">
        <w:rPr>
          <w:spacing w:val="38"/>
          <w:sz w:val="20"/>
        </w:rPr>
        <w:t xml:space="preserve"> </w:t>
      </w:r>
      <w:proofErr w:type="spellStart"/>
      <w:r w:rsidRPr="00BA4FFA">
        <w:rPr>
          <w:sz w:val="20"/>
        </w:rPr>
        <w:t>FFVoile</w:t>
      </w:r>
      <w:proofErr w:type="spellEnd"/>
      <w:r w:rsidRPr="00BA4FFA">
        <w:rPr>
          <w:sz w:val="20"/>
        </w:rPr>
        <w:t>, obtenu</w:t>
      </w:r>
      <w:r w:rsidRPr="00BA4FFA">
        <w:rPr>
          <w:sz w:val="20"/>
          <w:szCs w:val="20"/>
        </w:rPr>
        <w:t xml:space="preserve"> au moins 2</w:t>
      </w:r>
      <w:r w:rsidRPr="00BA4FFA">
        <w:t xml:space="preserve"> </w:t>
      </w:r>
      <w:r w:rsidRPr="00BA4FFA">
        <w:rPr>
          <w:sz w:val="20"/>
        </w:rPr>
        <w:t>mois avant la compétition.</w:t>
      </w:r>
      <w:r w:rsidRPr="00BA4FFA">
        <w:rPr>
          <w:spacing w:val="77"/>
          <w:sz w:val="20"/>
        </w:rPr>
        <w:t xml:space="preserve"> </w:t>
      </w:r>
      <w:r w:rsidRPr="00BA4FFA">
        <w:rPr>
          <w:sz w:val="20"/>
        </w:rPr>
        <w:t>Cette</w:t>
      </w:r>
      <w:r w:rsidRPr="00BA4FFA">
        <w:rPr>
          <w:spacing w:val="80"/>
          <w:sz w:val="20"/>
        </w:rPr>
        <w:t xml:space="preserve"> </w:t>
      </w:r>
      <w:r w:rsidRPr="00BA4FFA">
        <w:rPr>
          <w:sz w:val="20"/>
        </w:rPr>
        <w:t>autorisation</w:t>
      </w:r>
      <w:r w:rsidRPr="00BA4FFA">
        <w:rPr>
          <w:spacing w:val="77"/>
          <w:sz w:val="20"/>
        </w:rPr>
        <w:t xml:space="preserve"> </w:t>
      </w:r>
      <w:r w:rsidRPr="00BA4FFA">
        <w:rPr>
          <w:sz w:val="20"/>
        </w:rPr>
        <w:t>devra</w:t>
      </w:r>
      <w:r w:rsidRPr="00BA4FFA">
        <w:rPr>
          <w:spacing w:val="78"/>
          <w:sz w:val="20"/>
        </w:rPr>
        <w:t xml:space="preserve"> </w:t>
      </w:r>
      <w:r w:rsidRPr="00BA4FFA">
        <w:rPr>
          <w:sz w:val="20"/>
        </w:rPr>
        <w:t>être</w:t>
      </w:r>
      <w:r w:rsidRPr="00BA4FFA">
        <w:rPr>
          <w:spacing w:val="78"/>
          <w:sz w:val="20"/>
        </w:rPr>
        <w:t xml:space="preserve"> </w:t>
      </w:r>
      <w:r w:rsidRPr="00BA4FFA">
        <w:rPr>
          <w:sz w:val="20"/>
        </w:rPr>
        <w:t>affichée</w:t>
      </w:r>
      <w:r w:rsidRPr="00BA4FFA">
        <w:rPr>
          <w:spacing w:val="78"/>
          <w:sz w:val="20"/>
        </w:rPr>
        <w:t xml:space="preserve"> </w:t>
      </w:r>
      <w:r w:rsidRPr="00BA4FFA">
        <w:rPr>
          <w:sz w:val="20"/>
        </w:rPr>
        <w:t>au</w:t>
      </w:r>
      <w:r w:rsidRPr="00BA4FFA">
        <w:rPr>
          <w:spacing w:val="78"/>
          <w:sz w:val="20"/>
        </w:rPr>
        <w:t xml:space="preserve"> </w:t>
      </w:r>
      <w:r w:rsidRPr="00BA4FFA">
        <w:rPr>
          <w:sz w:val="20"/>
        </w:rPr>
        <w:t>tableau</w:t>
      </w:r>
      <w:r w:rsidRPr="00BA4FFA">
        <w:rPr>
          <w:spacing w:val="78"/>
          <w:sz w:val="20"/>
        </w:rPr>
        <w:t xml:space="preserve"> </w:t>
      </w:r>
      <w:r w:rsidRPr="00BA4FFA">
        <w:rPr>
          <w:sz w:val="20"/>
        </w:rPr>
        <w:t>officiel d’information pendant la compétition.</w:t>
      </w:r>
    </w:p>
    <w:p w14:paraId="66F89DC9" w14:textId="77777777" w:rsidR="00377E80" w:rsidRPr="00BA4FFA" w:rsidRDefault="00377E80" w:rsidP="00377E80">
      <w:pPr>
        <w:spacing w:before="139" w:line="229" w:lineRule="exact"/>
        <w:jc w:val="both"/>
        <w:rPr>
          <w:b/>
          <w:i/>
          <w:sz w:val="20"/>
        </w:rPr>
      </w:pPr>
      <w:r w:rsidRPr="00BA4FFA">
        <w:rPr>
          <w:b/>
          <w:sz w:val="20"/>
        </w:rPr>
        <w:t>(*) Prescription</w:t>
      </w:r>
      <w:r w:rsidRPr="00BA4FFA">
        <w:rPr>
          <w:b/>
          <w:spacing w:val="-6"/>
          <w:sz w:val="20"/>
        </w:rPr>
        <w:t xml:space="preserve"> </w:t>
      </w:r>
      <w:r w:rsidRPr="00BA4FFA">
        <w:rPr>
          <w:b/>
          <w:sz w:val="20"/>
        </w:rPr>
        <w:t>de</w:t>
      </w:r>
      <w:r w:rsidRPr="00BA4FFA">
        <w:rPr>
          <w:b/>
          <w:spacing w:val="-6"/>
          <w:sz w:val="20"/>
        </w:rPr>
        <w:t xml:space="preserve"> </w:t>
      </w:r>
      <w:r w:rsidRPr="00BA4FFA">
        <w:rPr>
          <w:b/>
          <w:sz w:val="20"/>
        </w:rPr>
        <w:t>la</w:t>
      </w:r>
      <w:r w:rsidRPr="00BA4FFA">
        <w:rPr>
          <w:b/>
          <w:spacing w:val="-4"/>
          <w:sz w:val="20"/>
        </w:rPr>
        <w:t xml:space="preserve"> </w:t>
      </w:r>
      <w:proofErr w:type="spellStart"/>
      <w:r w:rsidRPr="00BA4FFA">
        <w:rPr>
          <w:b/>
          <w:sz w:val="20"/>
        </w:rPr>
        <w:t>FFVoile</w:t>
      </w:r>
      <w:proofErr w:type="spellEnd"/>
      <w:r w:rsidRPr="00BA4FFA">
        <w:rPr>
          <w:b/>
          <w:spacing w:val="-4"/>
          <w:sz w:val="20"/>
        </w:rPr>
        <w:t xml:space="preserve"> </w:t>
      </w:r>
      <w:r w:rsidRPr="00BA4FFA">
        <w:rPr>
          <w:b/>
          <w:sz w:val="20"/>
        </w:rPr>
        <w:t>à</w:t>
      </w:r>
      <w:r w:rsidRPr="00BA4FFA">
        <w:rPr>
          <w:b/>
          <w:spacing w:val="-7"/>
          <w:sz w:val="20"/>
        </w:rPr>
        <w:t xml:space="preserve"> </w:t>
      </w:r>
      <w:r w:rsidRPr="00BA4FFA">
        <w:rPr>
          <w:b/>
          <w:sz w:val="20"/>
        </w:rPr>
        <w:t>la</w:t>
      </w:r>
      <w:r w:rsidRPr="00BA4FFA">
        <w:rPr>
          <w:b/>
          <w:spacing w:val="-4"/>
          <w:sz w:val="20"/>
        </w:rPr>
        <w:t xml:space="preserve"> </w:t>
      </w:r>
      <w:r w:rsidRPr="00BA4FFA">
        <w:rPr>
          <w:b/>
          <w:sz w:val="20"/>
        </w:rPr>
        <w:t>règle</w:t>
      </w:r>
      <w:r w:rsidRPr="00BA4FFA">
        <w:rPr>
          <w:b/>
          <w:spacing w:val="-6"/>
          <w:sz w:val="20"/>
        </w:rPr>
        <w:t xml:space="preserve"> </w:t>
      </w:r>
      <w:r w:rsidRPr="00BA4FFA">
        <w:rPr>
          <w:b/>
          <w:sz w:val="20"/>
        </w:rPr>
        <w:t>76.1</w:t>
      </w:r>
      <w:r w:rsidRPr="00BA4FFA">
        <w:rPr>
          <w:b/>
          <w:spacing w:val="-2"/>
          <w:sz w:val="20"/>
        </w:rPr>
        <w:t xml:space="preserve"> </w:t>
      </w:r>
      <w:r w:rsidRPr="00BA4FFA">
        <w:rPr>
          <w:b/>
          <w:i/>
          <w:sz w:val="20"/>
        </w:rPr>
        <w:t>(Exclusion</w:t>
      </w:r>
      <w:r w:rsidRPr="00BA4FFA">
        <w:rPr>
          <w:b/>
          <w:i/>
          <w:spacing w:val="-5"/>
          <w:sz w:val="20"/>
        </w:rPr>
        <w:t xml:space="preserve"> </w:t>
      </w:r>
      <w:r w:rsidRPr="00BA4FFA">
        <w:rPr>
          <w:b/>
          <w:i/>
          <w:sz w:val="20"/>
        </w:rPr>
        <w:t>de</w:t>
      </w:r>
      <w:r w:rsidRPr="00BA4FFA">
        <w:rPr>
          <w:b/>
          <w:i/>
          <w:spacing w:val="-6"/>
          <w:sz w:val="20"/>
        </w:rPr>
        <w:t xml:space="preserve"> </w:t>
      </w:r>
      <w:r w:rsidRPr="00BA4FFA">
        <w:rPr>
          <w:b/>
          <w:i/>
          <w:sz w:val="20"/>
        </w:rPr>
        <w:t>bateaux</w:t>
      </w:r>
      <w:r w:rsidRPr="00BA4FFA">
        <w:rPr>
          <w:b/>
          <w:i/>
          <w:spacing w:val="-3"/>
          <w:sz w:val="20"/>
        </w:rPr>
        <w:t xml:space="preserve"> </w:t>
      </w:r>
      <w:r w:rsidRPr="00BA4FFA">
        <w:rPr>
          <w:b/>
          <w:i/>
          <w:sz w:val="20"/>
        </w:rPr>
        <w:t>ou</w:t>
      </w:r>
      <w:r w:rsidRPr="00BA4FFA">
        <w:rPr>
          <w:b/>
          <w:i/>
          <w:spacing w:val="-5"/>
          <w:sz w:val="20"/>
        </w:rPr>
        <w:t xml:space="preserve"> </w:t>
      </w:r>
      <w:r w:rsidRPr="00BA4FFA">
        <w:rPr>
          <w:b/>
          <w:i/>
          <w:sz w:val="20"/>
        </w:rPr>
        <w:t>de</w:t>
      </w:r>
      <w:r w:rsidRPr="00BA4FFA">
        <w:rPr>
          <w:b/>
          <w:i/>
          <w:spacing w:val="-6"/>
          <w:sz w:val="20"/>
        </w:rPr>
        <w:t xml:space="preserve"> </w:t>
      </w:r>
      <w:r w:rsidRPr="00BA4FFA">
        <w:rPr>
          <w:b/>
          <w:i/>
          <w:spacing w:val="-2"/>
          <w:sz w:val="20"/>
        </w:rPr>
        <w:t>concurrents)</w:t>
      </w:r>
    </w:p>
    <w:p w14:paraId="6ACA2320" w14:textId="77777777" w:rsidR="00377E80" w:rsidRPr="00BA4FFA" w:rsidRDefault="00377E80" w:rsidP="00377E80">
      <w:pPr>
        <w:pStyle w:val="Corpsdetexte"/>
        <w:ind w:left="0" w:right="118"/>
        <w:jc w:val="both"/>
      </w:pPr>
      <w:r w:rsidRPr="00BA4FFA">
        <w:t>Une autorité organisatrice ou un comité de course ne doit pas rejeter ou annuler l'inscription d'un bateau ou exclure un concurrent qui est éligible selon l'avis de course et les instructions de course pour une raison arbitraire.</w:t>
      </w:r>
    </w:p>
    <w:p w14:paraId="67B26D2C" w14:textId="77777777" w:rsidR="00377E80" w:rsidRPr="00BA4FFA" w:rsidRDefault="00377E80" w:rsidP="00377E80">
      <w:pPr>
        <w:spacing w:before="137"/>
        <w:jc w:val="both"/>
        <w:rPr>
          <w:b/>
          <w:i/>
          <w:sz w:val="20"/>
        </w:rPr>
      </w:pPr>
      <w:r w:rsidRPr="00BA4FFA">
        <w:rPr>
          <w:b/>
          <w:sz w:val="20"/>
        </w:rPr>
        <w:t>(*) Prescription</w:t>
      </w:r>
      <w:r w:rsidRPr="00BA4FFA">
        <w:rPr>
          <w:b/>
          <w:spacing w:val="-6"/>
          <w:sz w:val="20"/>
        </w:rPr>
        <w:t xml:space="preserve"> </w:t>
      </w:r>
      <w:r w:rsidRPr="00BA4FFA">
        <w:rPr>
          <w:b/>
          <w:sz w:val="20"/>
        </w:rPr>
        <w:t>de</w:t>
      </w:r>
      <w:r w:rsidRPr="00BA4FFA">
        <w:rPr>
          <w:b/>
          <w:spacing w:val="-6"/>
          <w:sz w:val="20"/>
        </w:rPr>
        <w:t xml:space="preserve"> </w:t>
      </w:r>
      <w:r w:rsidRPr="00BA4FFA">
        <w:rPr>
          <w:b/>
          <w:sz w:val="20"/>
        </w:rPr>
        <w:t>la</w:t>
      </w:r>
      <w:r w:rsidRPr="00BA4FFA">
        <w:rPr>
          <w:b/>
          <w:spacing w:val="-4"/>
          <w:sz w:val="20"/>
        </w:rPr>
        <w:t xml:space="preserve"> </w:t>
      </w:r>
      <w:proofErr w:type="spellStart"/>
      <w:r w:rsidRPr="00BA4FFA">
        <w:rPr>
          <w:b/>
          <w:sz w:val="20"/>
        </w:rPr>
        <w:t>FFVoile</w:t>
      </w:r>
      <w:proofErr w:type="spellEnd"/>
      <w:r w:rsidRPr="00BA4FFA">
        <w:rPr>
          <w:b/>
          <w:spacing w:val="-4"/>
          <w:sz w:val="20"/>
        </w:rPr>
        <w:t xml:space="preserve"> </w:t>
      </w:r>
      <w:r w:rsidRPr="00BA4FFA">
        <w:rPr>
          <w:b/>
          <w:sz w:val="20"/>
        </w:rPr>
        <w:t>à</w:t>
      </w:r>
      <w:r w:rsidRPr="00BA4FFA">
        <w:rPr>
          <w:b/>
          <w:spacing w:val="-8"/>
          <w:sz w:val="20"/>
        </w:rPr>
        <w:t xml:space="preserve"> </w:t>
      </w:r>
      <w:r w:rsidRPr="00BA4FFA">
        <w:rPr>
          <w:b/>
          <w:sz w:val="20"/>
        </w:rPr>
        <w:t>la</w:t>
      </w:r>
      <w:r w:rsidRPr="00BA4FFA">
        <w:rPr>
          <w:b/>
          <w:spacing w:val="-4"/>
          <w:sz w:val="20"/>
        </w:rPr>
        <w:t xml:space="preserve"> </w:t>
      </w:r>
      <w:r w:rsidRPr="00BA4FFA">
        <w:rPr>
          <w:b/>
          <w:sz w:val="20"/>
        </w:rPr>
        <w:t>règle</w:t>
      </w:r>
      <w:r w:rsidRPr="00BA4FFA">
        <w:rPr>
          <w:b/>
          <w:spacing w:val="-6"/>
          <w:sz w:val="20"/>
        </w:rPr>
        <w:t xml:space="preserve"> </w:t>
      </w:r>
      <w:r w:rsidRPr="00BA4FFA">
        <w:rPr>
          <w:b/>
          <w:sz w:val="20"/>
        </w:rPr>
        <w:t>78.1 (</w:t>
      </w:r>
      <w:r w:rsidRPr="00BA4FFA">
        <w:rPr>
          <w:b/>
          <w:i/>
          <w:sz w:val="20"/>
        </w:rPr>
        <w:t>Conformité</w:t>
      </w:r>
      <w:r w:rsidRPr="00BA4FFA">
        <w:rPr>
          <w:b/>
          <w:i/>
          <w:spacing w:val="-6"/>
          <w:sz w:val="20"/>
        </w:rPr>
        <w:t xml:space="preserve"> </w:t>
      </w:r>
      <w:r w:rsidRPr="00BA4FFA">
        <w:rPr>
          <w:b/>
          <w:i/>
          <w:sz w:val="20"/>
        </w:rPr>
        <w:t>aux</w:t>
      </w:r>
      <w:r w:rsidRPr="00BA4FFA">
        <w:rPr>
          <w:b/>
          <w:i/>
          <w:spacing w:val="-5"/>
          <w:sz w:val="20"/>
        </w:rPr>
        <w:t xml:space="preserve"> </w:t>
      </w:r>
      <w:r w:rsidRPr="00BA4FFA">
        <w:rPr>
          <w:b/>
          <w:i/>
          <w:sz w:val="20"/>
        </w:rPr>
        <w:t>règles</w:t>
      </w:r>
      <w:r w:rsidRPr="00BA4FFA">
        <w:rPr>
          <w:b/>
          <w:i/>
          <w:spacing w:val="-6"/>
          <w:sz w:val="20"/>
        </w:rPr>
        <w:t xml:space="preserve"> </w:t>
      </w:r>
      <w:r w:rsidRPr="00BA4FFA">
        <w:rPr>
          <w:b/>
          <w:i/>
          <w:sz w:val="20"/>
        </w:rPr>
        <w:t>de</w:t>
      </w:r>
      <w:r w:rsidRPr="00BA4FFA">
        <w:rPr>
          <w:b/>
          <w:i/>
          <w:spacing w:val="-4"/>
          <w:sz w:val="20"/>
        </w:rPr>
        <w:t xml:space="preserve"> </w:t>
      </w:r>
      <w:r w:rsidRPr="00BA4FFA">
        <w:rPr>
          <w:b/>
          <w:i/>
          <w:sz w:val="20"/>
        </w:rPr>
        <w:t>classe</w:t>
      </w:r>
      <w:r w:rsidRPr="00BA4FFA">
        <w:rPr>
          <w:b/>
          <w:i/>
          <w:spacing w:val="-3"/>
          <w:sz w:val="20"/>
        </w:rPr>
        <w:t xml:space="preserve"> </w:t>
      </w:r>
      <w:r w:rsidRPr="00BA4FFA">
        <w:rPr>
          <w:b/>
          <w:i/>
          <w:sz w:val="20"/>
        </w:rPr>
        <w:t>;</w:t>
      </w:r>
      <w:r w:rsidRPr="00BA4FFA">
        <w:rPr>
          <w:b/>
          <w:i/>
          <w:spacing w:val="-5"/>
          <w:sz w:val="20"/>
        </w:rPr>
        <w:t xml:space="preserve"> </w:t>
      </w:r>
      <w:r w:rsidRPr="00BA4FFA">
        <w:rPr>
          <w:b/>
          <w:i/>
          <w:spacing w:val="-2"/>
          <w:sz w:val="20"/>
        </w:rPr>
        <w:t>certificats)</w:t>
      </w:r>
    </w:p>
    <w:p w14:paraId="43131636" w14:textId="77777777" w:rsidR="00377E80" w:rsidRPr="00BA4FFA" w:rsidRDefault="00377E80" w:rsidP="00377E80">
      <w:pPr>
        <w:pStyle w:val="Corpsdetexte"/>
        <w:spacing w:before="1"/>
        <w:ind w:left="0" w:right="117"/>
        <w:jc w:val="both"/>
      </w:pPr>
      <w:r w:rsidRPr="00BA4FFA">
        <w:t>Le</w:t>
      </w:r>
      <w:r w:rsidRPr="00BA4FFA">
        <w:rPr>
          <w:spacing w:val="-4"/>
        </w:rPr>
        <w:t xml:space="preserve"> </w:t>
      </w:r>
      <w:r w:rsidRPr="00BA4FFA">
        <w:t>propriétaire</w:t>
      </w:r>
      <w:r w:rsidRPr="00BA4FFA">
        <w:rPr>
          <w:spacing w:val="-3"/>
        </w:rPr>
        <w:t xml:space="preserve"> </w:t>
      </w:r>
      <w:r w:rsidRPr="00BA4FFA">
        <w:t>ou</w:t>
      </w:r>
      <w:r w:rsidRPr="00BA4FFA">
        <w:rPr>
          <w:spacing w:val="-1"/>
        </w:rPr>
        <w:t xml:space="preserve"> </w:t>
      </w:r>
      <w:r w:rsidRPr="00BA4FFA">
        <w:t>le</w:t>
      </w:r>
      <w:r w:rsidRPr="00BA4FFA">
        <w:rPr>
          <w:spacing w:val="-3"/>
        </w:rPr>
        <w:t xml:space="preserve"> </w:t>
      </w:r>
      <w:r w:rsidRPr="00BA4FFA">
        <w:t>responsable</w:t>
      </w:r>
      <w:r w:rsidRPr="00BA4FFA">
        <w:rPr>
          <w:spacing w:val="-1"/>
        </w:rPr>
        <w:t xml:space="preserve"> </w:t>
      </w:r>
      <w:r w:rsidRPr="00BA4FFA">
        <w:t>du</w:t>
      </w:r>
      <w:r w:rsidRPr="00BA4FFA">
        <w:rPr>
          <w:spacing w:val="-2"/>
        </w:rPr>
        <w:t xml:space="preserve"> </w:t>
      </w:r>
      <w:r w:rsidRPr="00BA4FFA">
        <w:t>bateau</w:t>
      </w:r>
      <w:r w:rsidRPr="00BA4FFA">
        <w:rPr>
          <w:spacing w:val="-1"/>
        </w:rPr>
        <w:t xml:space="preserve"> </w:t>
      </w:r>
      <w:r w:rsidRPr="00BA4FFA">
        <w:t>doit,</w:t>
      </w:r>
      <w:r w:rsidRPr="00BA4FFA">
        <w:rPr>
          <w:spacing w:val="-3"/>
        </w:rPr>
        <w:t xml:space="preserve"> </w:t>
      </w:r>
      <w:r w:rsidRPr="00BA4FFA">
        <w:t>sous sa</w:t>
      </w:r>
      <w:r w:rsidRPr="00BA4FFA">
        <w:rPr>
          <w:spacing w:val="-3"/>
        </w:rPr>
        <w:t xml:space="preserve"> </w:t>
      </w:r>
      <w:r w:rsidRPr="00BA4FFA">
        <w:t>seule</w:t>
      </w:r>
      <w:r w:rsidRPr="00BA4FFA">
        <w:rPr>
          <w:spacing w:val="-3"/>
        </w:rPr>
        <w:t xml:space="preserve"> </w:t>
      </w:r>
      <w:r w:rsidRPr="00BA4FFA">
        <w:t>responsabilité,</w:t>
      </w:r>
      <w:r w:rsidRPr="00BA4FFA">
        <w:rPr>
          <w:spacing w:val="-3"/>
        </w:rPr>
        <w:t xml:space="preserve"> </w:t>
      </w:r>
      <w:r w:rsidRPr="00BA4FFA">
        <w:t>s’assurer</w:t>
      </w:r>
      <w:r w:rsidRPr="00BA4FFA">
        <w:rPr>
          <w:spacing w:val="-2"/>
        </w:rPr>
        <w:t xml:space="preserve"> </w:t>
      </w:r>
      <w:r w:rsidRPr="00BA4FFA">
        <w:t>en</w:t>
      </w:r>
      <w:r w:rsidRPr="00BA4FFA">
        <w:rPr>
          <w:spacing w:val="-4"/>
        </w:rPr>
        <w:t xml:space="preserve"> </w:t>
      </w:r>
      <w:r w:rsidRPr="00BA4FFA">
        <w:t>outre</w:t>
      </w:r>
      <w:r w:rsidRPr="00BA4FFA">
        <w:rPr>
          <w:spacing w:val="-3"/>
        </w:rPr>
        <w:t xml:space="preserve"> </w:t>
      </w:r>
      <w:r w:rsidRPr="00BA4FFA">
        <w:t>que</w:t>
      </w:r>
      <w:r w:rsidRPr="00BA4FFA">
        <w:rPr>
          <w:spacing w:val="-4"/>
        </w:rPr>
        <w:t xml:space="preserve"> </w:t>
      </w:r>
      <w:r w:rsidRPr="00BA4FFA">
        <w:t>son bateau est conforme aux règles d’armement et de sécurité prescrites par les lois, décrets et règlements de l’Administration</w:t>
      </w:r>
      <w:r w:rsidRPr="00BA4FFA">
        <w:rPr>
          <w:color w:val="006FC0"/>
        </w:rPr>
        <w:t>.</w:t>
      </w:r>
    </w:p>
    <w:p w14:paraId="4E47FEAB" w14:textId="77777777" w:rsidR="00377E80" w:rsidRPr="00BA4FFA" w:rsidRDefault="00377E80" w:rsidP="00377E80">
      <w:pPr>
        <w:spacing w:before="138"/>
        <w:jc w:val="both"/>
        <w:rPr>
          <w:b/>
          <w:sz w:val="20"/>
        </w:rPr>
      </w:pPr>
      <w:r w:rsidRPr="00BA4FFA">
        <w:rPr>
          <w:b/>
          <w:sz w:val="20"/>
        </w:rPr>
        <w:t>(*) Prescription</w:t>
      </w:r>
      <w:r w:rsidRPr="00BA4FFA">
        <w:rPr>
          <w:b/>
          <w:spacing w:val="-6"/>
          <w:sz w:val="20"/>
        </w:rPr>
        <w:t xml:space="preserve"> </w:t>
      </w:r>
      <w:r w:rsidRPr="00BA4FFA">
        <w:rPr>
          <w:b/>
          <w:sz w:val="20"/>
        </w:rPr>
        <w:t>de</w:t>
      </w:r>
      <w:r w:rsidRPr="00BA4FFA">
        <w:rPr>
          <w:b/>
          <w:spacing w:val="-6"/>
          <w:sz w:val="20"/>
        </w:rPr>
        <w:t xml:space="preserve"> </w:t>
      </w:r>
      <w:r w:rsidRPr="00BA4FFA">
        <w:rPr>
          <w:b/>
          <w:sz w:val="20"/>
        </w:rPr>
        <w:t>la</w:t>
      </w:r>
      <w:r w:rsidRPr="00BA4FFA">
        <w:rPr>
          <w:b/>
          <w:spacing w:val="-5"/>
          <w:sz w:val="20"/>
        </w:rPr>
        <w:t xml:space="preserve"> </w:t>
      </w:r>
      <w:proofErr w:type="spellStart"/>
      <w:r w:rsidRPr="00BA4FFA">
        <w:rPr>
          <w:b/>
          <w:sz w:val="20"/>
        </w:rPr>
        <w:t>FFVoile</w:t>
      </w:r>
      <w:proofErr w:type="spellEnd"/>
      <w:r w:rsidRPr="00BA4FFA">
        <w:rPr>
          <w:b/>
          <w:spacing w:val="-4"/>
          <w:sz w:val="20"/>
        </w:rPr>
        <w:t xml:space="preserve"> </w:t>
      </w:r>
      <w:r w:rsidRPr="00BA4FFA">
        <w:rPr>
          <w:b/>
          <w:sz w:val="20"/>
        </w:rPr>
        <w:t>à</w:t>
      </w:r>
      <w:r w:rsidRPr="00BA4FFA">
        <w:rPr>
          <w:b/>
          <w:spacing w:val="-7"/>
          <w:sz w:val="20"/>
        </w:rPr>
        <w:t xml:space="preserve"> </w:t>
      </w:r>
      <w:r w:rsidRPr="00BA4FFA">
        <w:rPr>
          <w:b/>
          <w:sz w:val="20"/>
        </w:rPr>
        <w:t>la</w:t>
      </w:r>
      <w:r w:rsidRPr="00BA4FFA">
        <w:rPr>
          <w:b/>
          <w:spacing w:val="-5"/>
          <w:sz w:val="20"/>
        </w:rPr>
        <w:t xml:space="preserve"> </w:t>
      </w:r>
      <w:r w:rsidRPr="00BA4FFA">
        <w:rPr>
          <w:b/>
          <w:sz w:val="20"/>
        </w:rPr>
        <w:t>règle</w:t>
      </w:r>
      <w:r w:rsidRPr="00BA4FFA">
        <w:rPr>
          <w:b/>
          <w:spacing w:val="-6"/>
          <w:sz w:val="20"/>
        </w:rPr>
        <w:t xml:space="preserve"> </w:t>
      </w:r>
      <w:r w:rsidRPr="00BA4FFA">
        <w:rPr>
          <w:b/>
          <w:sz w:val="20"/>
        </w:rPr>
        <w:t>86.3 (</w:t>
      </w:r>
      <w:r w:rsidRPr="00BA4FFA">
        <w:rPr>
          <w:b/>
          <w:i/>
          <w:sz w:val="20"/>
        </w:rPr>
        <w:t>Modifications</w:t>
      </w:r>
      <w:r w:rsidRPr="00BA4FFA">
        <w:rPr>
          <w:b/>
          <w:i/>
          <w:spacing w:val="-6"/>
          <w:sz w:val="20"/>
        </w:rPr>
        <w:t xml:space="preserve"> </w:t>
      </w:r>
      <w:r w:rsidRPr="00BA4FFA">
        <w:rPr>
          <w:b/>
          <w:i/>
          <w:sz w:val="20"/>
        </w:rPr>
        <w:t>aux</w:t>
      </w:r>
      <w:r w:rsidRPr="00BA4FFA">
        <w:rPr>
          <w:b/>
          <w:i/>
          <w:spacing w:val="-4"/>
          <w:sz w:val="20"/>
        </w:rPr>
        <w:t xml:space="preserve"> </w:t>
      </w:r>
      <w:r w:rsidRPr="00BA4FFA">
        <w:rPr>
          <w:b/>
          <w:i/>
          <w:sz w:val="20"/>
        </w:rPr>
        <w:t>règles</w:t>
      </w:r>
      <w:r w:rsidRPr="00BA4FFA">
        <w:rPr>
          <w:b/>
          <w:i/>
          <w:spacing w:val="-8"/>
          <w:sz w:val="20"/>
        </w:rPr>
        <w:t xml:space="preserve"> </w:t>
      </w:r>
      <w:r w:rsidRPr="00BA4FFA">
        <w:rPr>
          <w:b/>
          <w:i/>
          <w:sz w:val="20"/>
        </w:rPr>
        <w:t>de</w:t>
      </w:r>
      <w:r w:rsidRPr="00BA4FFA">
        <w:rPr>
          <w:b/>
          <w:i/>
          <w:spacing w:val="-4"/>
          <w:sz w:val="20"/>
        </w:rPr>
        <w:t xml:space="preserve"> </w:t>
      </w:r>
      <w:r w:rsidRPr="00BA4FFA">
        <w:rPr>
          <w:b/>
          <w:i/>
          <w:spacing w:val="-2"/>
          <w:sz w:val="20"/>
        </w:rPr>
        <w:t>course</w:t>
      </w:r>
      <w:r w:rsidRPr="00BA4FFA">
        <w:rPr>
          <w:b/>
          <w:spacing w:val="-2"/>
          <w:sz w:val="20"/>
        </w:rPr>
        <w:t>)</w:t>
      </w:r>
    </w:p>
    <w:p w14:paraId="3B01B2EC" w14:textId="77777777" w:rsidR="00377E80" w:rsidRPr="00BA4FFA" w:rsidRDefault="00377E80" w:rsidP="00377E80">
      <w:pPr>
        <w:pStyle w:val="Corpsdetexte"/>
        <w:ind w:left="0" w:right="109"/>
        <w:jc w:val="both"/>
      </w:pPr>
      <w:r w:rsidRPr="00BA4FFA">
        <w:t xml:space="preserve">Une autorité organisatrice qui désire modifier une des règles listées en 86.1(a) pour développer ou expérimenter des règles proposées doit au préalable soumettre les modifications à la </w:t>
      </w:r>
      <w:proofErr w:type="spellStart"/>
      <w:r w:rsidRPr="00BA4FFA">
        <w:t>FFVoile</w:t>
      </w:r>
      <w:proofErr w:type="spellEnd"/>
      <w:r w:rsidRPr="00BA4FFA">
        <w:rPr>
          <w:spacing w:val="-1"/>
        </w:rPr>
        <w:t xml:space="preserve"> </w:t>
      </w:r>
      <w:r w:rsidRPr="00BA4FFA">
        <w:t>pour obtenir son accord</w:t>
      </w:r>
      <w:r w:rsidRPr="00BA4FFA">
        <w:rPr>
          <w:spacing w:val="-1"/>
        </w:rPr>
        <w:t xml:space="preserve"> </w:t>
      </w:r>
      <w:r w:rsidRPr="00BA4FFA">
        <w:t>écrit</w:t>
      </w:r>
      <w:r w:rsidRPr="00BA4FFA">
        <w:rPr>
          <w:spacing w:val="-1"/>
        </w:rPr>
        <w:t xml:space="preserve"> </w:t>
      </w:r>
      <w:r w:rsidRPr="00BA4FFA">
        <w:t>et</w:t>
      </w:r>
      <w:r w:rsidRPr="00BA4FFA">
        <w:rPr>
          <w:spacing w:val="-1"/>
        </w:rPr>
        <w:t xml:space="preserve"> </w:t>
      </w:r>
      <w:r w:rsidRPr="00BA4FFA">
        <w:t>lui</w:t>
      </w:r>
      <w:r w:rsidRPr="00BA4FFA">
        <w:rPr>
          <w:spacing w:val="-2"/>
        </w:rPr>
        <w:t xml:space="preserve"> </w:t>
      </w:r>
      <w:r w:rsidRPr="00BA4FFA">
        <w:t>rendre</w:t>
      </w:r>
      <w:r w:rsidRPr="00BA4FFA">
        <w:rPr>
          <w:spacing w:val="-1"/>
        </w:rPr>
        <w:t xml:space="preserve"> </w:t>
      </w:r>
      <w:r w:rsidRPr="00BA4FFA">
        <w:t>compte</w:t>
      </w:r>
      <w:r w:rsidRPr="00BA4FFA">
        <w:rPr>
          <w:spacing w:val="-2"/>
        </w:rPr>
        <w:t xml:space="preserve"> </w:t>
      </w:r>
      <w:r w:rsidRPr="00BA4FFA">
        <w:t>des résultats dès la</w:t>
      </w:r>
      <w:r w:rsidRPr="00BA4FFA">
        <w:rPr>
          <w:spacing w:val="-1"/>
        </w:rPr>
        <w:t xml:space="preserve"> </w:t>
      </w:r>
      <w:r w:rsidRPr="00BA4FFA">
        <w:t>fin de la compétition. Cette autorisation doit être mentionnée dans l’avis de course et les instructions de course et être affichée au tableau officiel d’information pendant la compétition</w:t>
      </w:r>
      <w:r w:rsidRPr="00BA4FFA">
        <w:rPr>
          <w:color w:val="006FC0"/>
        </w:rPr>
        <w:t>.</w:t>
      </w:r>
    </w:p>
    <w:p w14:paraId="4B39E88B" w14:textId="77777777" w:rsidR="00377E80" w:rsidRPr="00BA4FFA" w:rsidRDefault="00377E80" w:rsidP="00377E80">
      <w:pPr>
        <w:spacing w:before="140" w:line="229" w:lineRule="exact"/>
        <w:jc w:val="both"/>
        <w:rPr>
          <w:b/>
          <w:i/>
          <w:sz w:val="20"/>
        </w:rPr>
      </w:pPr>
      <w:r w:rsidRPr="00BA4FFA">
        <w:rPr>
          <w:b/>
          <w:sz w:val="20"/>
        </w:rPr>
        <w:t>(*) Prescription</w:t>
      </w:r>
      <w:r w:rsidRPr="00BA4FFA">
        <w:rPr>
          <w:b/>
          <w:spacing w:val="-6"/>
          <w:sz w:val="20"/>
        </w:rPr>
        <w:t xml:space="preserve"> </w:t>
      </w:r>
      <w:r w:rsidRPr="00BA4FFA">
        <w:rPr>
          <w:b/>
          <w:sz w:val="20"/>
        </w:rPr>
        <w:t>de</w:t>
      </w:r>
      <w:r w:rsidRPr="00BA4FFA">
        <w:rPr>
          <w:b/>
          <w:spacing w:val="-6"/>
          <w:sz w:val="20"/>
        </w:rPr>
        <w:t xml:space="preserve"> </w:t>
      </w:r>
      <w:r w:rsidRPr="00BA4FFA">
        <w:rPr>
          <w:b/>
          <w:sz w:val="20"/>
        </w:rPr>
        <w:t>la</w:t>
      </w:r>
      <w:r w:rsidRPr="00BA4FFA">
        <w:rPr>
          <w:b/>
          <w:spacing w:val="-5"/>
          <w:sz w:val="20"/>
        </w:rPr>
        <w:t xml:space="preserve"> </w:t>
      </w:r>
      <w:proofErr w:type="spellStart"/>
      <w:r w:rsidRPr="00BA4FFA">
        <w:rPr>
          <w:b/>
          <w:sz w:val="20"/>
        </w:rPr>
        <w:t>FFVoile</w:t>
      </w:r>
      <w:proofErr w:type="spellEnd"/>
      <w:r w:rsidRPr="00BA4FFA">
        <w:rPr>
          <w:b/>
          <w:spacing w:val="-4"/>
          <w:sz w:val="20"/>
        </w:rPr>
        <w:t xml:space="preserve"> </w:t>
      </w:r>
      <w:r w:rsidRPr="00BA4FFA">
        <w:rPr>
          <w:b/>
          <w:sz w:val="20"/>
        </w:rPr>
        <w:t>à</w:t>
      </w:r>
      <w:r w:rsidRPr="00BA4FFA">
        <w:rPr>
          <w:b/>
          <w:spacing w:val="-7"/>
          <w:sz w:val="20"/>
        </w:rPr>
        <w:t xml:space="preserve"> </w:t>
      </w:r>
      <w:r w:rsidRPr="00BA4FFA">
        <w:rPr>
          <w:b/>
          <w:sz w:val="20"/>
        </w:rPr>
        <w:t>la</w:t>
      </w:r>
      <w:r w:rsidRPr="00BA4FFA">
        <w:rPr>
          <w:b/>
          <w:spacing w:val="-5"/>
          <w:sz w:val="20"/>
        </w:rPr>
        <w:t xml:space="preserve"> </w:t>
      </w:r>
      <w:r w:rsidRPr="00BA4FFA">
        <w:rPr>
          <w:b/>
          <w:sz w:val="20"/>
        </w:rPr>
        <w:t>règle</w:t>
      </w:r>
      <w:r w:rsidRPr="00BA4FFA">
        <w:rPr>
          <w:b/>
          <w:spacing w:val="-6"/>
          <w:sz w:val="20"/>
        </w:rPr>
        <w:t xml:space="preserve"> </w:t>
      </w:r>
      <w:r w:rsidRPr="00BA4FFA">
        <w:rPr>
          <w:b/>
          <w:sz w:val="20"/>
        </w:rPr>
        <w:t>88.2 (</w:t>
      </w:r>
      <w:r w:rsidRPr="00BA4FFA">
        <w:rPr>
          <w:b/>
          <w:i/>
          <w:sz w:val="20"/>
        </w:rPr>
        <w:t>Modifications ou suppression des prescriptions nationales</w:t>
      </w:r>
      <w:r w:rsidRPr="00BA4FFA">
        <w:rPr>
          <w:b/>
          <w:i/>
          <w:spacing w:val="-2"/>
          <w:sz w:val="20"/>
        </w:rPr>
        <w:t>)</w:t>
      </w:r>
    </w:p>
    <w:p w14:paraId="079AEA0D" w14:textId="77777777" w:rsidR="00377E80" w:rsidRPr="00BA4FFA" w:rsidRDefault="00377E80" w:rsidP="00377E80">
      <w:pPr>
        <w:pStyle w:val="Corpsdetexte"/>
        <w:ind w:left="0" w:right="113"/>
        <w:jc w:val="both"/>
      </w:pPr>
      <w:r w:rsidRPr="00BA4FFA">
        <w:t xml:space="preserve">Aucune prescription de la </w:t>
      </w:r>
      <w:proofErr w:type="spellStart"/>
      <w:r w:rsidRPr="00BA4FFA">
        <w:t>FFVoile</w:t>
      </w:r>
      <w:proofErr w:type="spellEnd"/>
      <w:r w:rsidRPr="00BA4FFA">
        <w:rPr>
          <w:spacing w:val="-1"/>
        </w:rPr>
        <w:t xml:space="preserve"> </w:t>
      </w:r>
      <w:r w:rsidRPr="00BA4FFA">
        <w:t>ne doit être modifiée ou supprimée dans les instructions</w:t>
      </w:r>
      <w:r w:rsidRPr="00BA4FFA">
        <w:rPr>
          <w:spacing w:val="-3"/>
        </w:rPr>
        <w:t xml:space="preserve"> </w:t>
      </w:r>
      <w:r w:rsidRPr="00BA4FFA">
        <w:t>de</w:t>
      </w:r>
      <w:r w:rsidRPr="00BA4FFA">
        <w:rPr>
          <w:spacing w:val="-2"/>
        </w:rPr>
        <w:t xml:space="preserve"> </w:t>
      </w:r>
      <w:r w:rsidRPr="00BA4FFA">
        <w:t>course,</w:t>
      </w:r>
      <w:r w:rsidRPr="00BA4FFA">
        <w:rPr>
          <w:spacing w:val="-4"/>
        </w:rPr>
        <w:t xml:space="preserve"> </w:t>
      </w:r>
      <w:r w:rsidRPr="00BA4FFA">
        <w:t>sauf pour</w:t>
      </w:r>
      <w:r w:rsidRPr="00BA4FFA">
        <w:rPr>
          <w:spacing w:val="-1"/>
        </w:rPr>
        <w:t xml:space="preserve"> </w:t>
      </w:r>
      <w:r w:rsidRPr="00BA4FFA">
        <w:t>les</w:t>
      </w:r>
      <w:r w:rsidRPr="00BA4FFA">
        <w:rPr>
          <w:spacing w:val="-1"/>
        </w:rPr>
        <w:t xml:space="preserve"> </w:t>
      </w:r>
      <w:r w:rsidRPr="00BA4FFA">
        <w:t>compétitions</w:t>
      </w:r>
      <w:r w:rsidRPr="00BA4FFA">
        <w:rPr>
          <w:spacing w:val="-1"/>
        </w:rPr>
        <w:t xml:space="preserve"> </w:t>
      </w:r>
      <w:r w:rsidRPr="00BA4FFA">
        <w:t>pour</w:t>
      </w:r>
      <w:r w:rsidRPr="00BA4FFA">
        <w:rPr>
          <w:spacing w:val="-1"/>
        </w:rPr>
        <w:t xml:space="preserve"> </w:t>
      </w:r>
      <w:r w:rsidRPr="00BA4FFA">
        <w:t>lesquelles</w:t>
      </w:r>
      <w:r w:rsidRPr="00BA4FFA">
        <w:rPr>
          <w:spacing w:val="-1"/>
        </w:rPr>
        <w:t xml:space="preserve"> </w:t>
      </w:r>
      <w:r w:rsidRPr="00BA4FFA">
        <w:t>un</w:t>
      </w:r>
      <w:r w:rsidRPr="00BA4FFA">
        <w:rPr>
          <w:spacing w:val="-5"/>
        </w:rPr>
        <w:t xml:space="preserve"> </w:t>
      </w:r>
      <w:r w:rsidRPr="00BA4FFA">
        <w:t>jury</w:t>
      </w:r>
      <w:r w:rsidRPr="00BA4FFA">
        <w:rPr>
          <w:spacing w:val="-7"/>
        </w:rPr>
        <w:t xml:space="preserve"> </w:t>
      </w:r>
      <w:r w:rsidRPr="00BA4FFA">
        <w:t>international</w:t>
      </w:r>
      <w:r w:rsidRPr="00BA4FFA">
        <w:rPr>
          <w:spacing w:val="-3"/>
        </w:rPr>
        <w:t xml:space="preserve"> </w:t>
      </w:r>
      <w:r w:rsidRPr="00BA4FFA">
        <w:t>a</w:t>
      </w:r>
      <w:r w:rsidRPr="00BA4FFA">
        <w:rPr>
          <w:spacing w:val="-5"/>
        </w:rPr>
        <w:t xml:space="preserve"> </w:t>
      </w:r>
      <w:r w:rsidRPr="00BA4FFA">
        <w:t>été</w:t>
      </w:r>
      <w:r w:rsidRPr="00BA4FFA">
        <w:rPr>
          <w:spacing w:val="-4"/>
        </w:rPr>
        <w:t xml:space="preserve"> </w:t>
      </w:r>
      <w:r w:rsidRPr="00BA4FFA">
        <w:t>nommé.</w:t>
      </w:r>
      <w:r w:rsidRPr="00BA4FFA">
        <w:rPr>
          <w:spacing w:val="-4"/>
        </w:rPr>
        <w:t xml:space="preserve"> </w:t>
      </w:r>
      <w:r w:rsidRPr="00BA4FFA">
        <w:t>Dans</w:t>
      </w:r>
      <w:r w:rsidRPr="00BA4FFA">
        <w:rPr>
          <w:spacing w:val="-3"/>
        </w:rPr>
        <w:t xml:space="preserve"> </w:t>
      </w:r>
      <w:r w:rsidRPr="00BA4FFA">
        <w:t xml:space="preserve">ce cas, les prescriptions marquées d’un astérisque (*) ne doivent être ni modifiées ni supprimées dans les instructions de course. (Seule la traduction officielle des prescriptions téléchargeable sur l’espace arbitrage de la </w:t>
      </w:r>
      <w:proofErr w:type="spellStart"/>
      <w:r w:rsidRPr="00BA4FFA">
        <w:t>FFVoile</w:t>
      </w:r>
      <w:proofErr w:type="spellEnd"/>
      <w:r w:rsidRPr="00BA4FFA">
        <w:t xml:space="preserve"> doit être utilisée pour l’application de la règle 90.2(b)).</w:t>
      </w:r>
    </w:p>
    <w:p w14:paraId="5D11A81F" w14:textId="77777777" w:rsidR="00377E80" w:rsidRPr="00BA4FFA" w:rsidRDefault="00377E80" w:rsidP="006066A2">
      <w:pPr>
        <w:pStyle w:val="Titre1"/>
        <w:rPr>
          <w:spacing w:val="-2"/>
        </w:rPr>
      </w:pPr>
      <w:r w:rsidRPr="00BA4FFA">
        <w:t>(*) Prescription</w:t>
      </w:r>
      <w:r w:rsidRPr="00BA4FFA">
        <w:rPr>
          <w:spacing w:val="-5"/>
        </w:rPr>
        <w:t xml:space="preserve"> </w:t>
      </w:r>
      <w:r w:rsidRPr="00BA4FFA">
        <w:t>de</w:t>
      </w:r>
      <w:r w:rsidRPr="00BA4FFA">
        <w:rPr>
          <w:spacing w:val="-6"/>
        </w:rPr>
        <w:t xml:space="preserve"> </w:t>
      </w:r>
      <w:r w:rsidRPr="00BA4FFA">
        <w:t>la</w:t>
      </w:r>
      <w:r w:rsidRPr="00BA4FFA">
        <w:rPr>
          <w:spacing w:val="-4"/>
        </w:rPr>
        <w:t xml:space="preserve"> </w:t>
      </w:r>
      <w:proofErr w:type="spellStart"/>
      <w:r w:rsidRPr="00BA4FFA">
        <w:t>FFVoile</w:t>
      </w:r>
      <w:proofErr w:type="spellEnd"/>
      <w:r w:rsidRPr="00BA4FFA">
        <w:rPr>
          <w:spacing w:val="-4"/>
        </w:rPr>
        <w:t xml:space="preserve"> </w:t>
      </w:r>
      <w:r w:rsidRPr="00BA4FFA">
        <w:t>à</w:t>
      </w:r>
      <w:r w:rsidRPr="00BA4FFA">
        <w:rPr>
          <w:spacing w:val="-7"/>
        </w:rPr>
        <w:t xml:space="preserve"> </w:t>
      </w:r>
      <w:r w:rsidRPr="00BA4FFA">
        <w:t>la</w:t>
      </w:r>
      <w:r w:rsidRPr="00BA4FFA">
        <w:rPr>
          <w:spacing w:val="-3"/>
        </w:rPr>
        <w:t xml:space="preserve"> </w:t>
      </w:r>
      <w:r w:rsidRPr="00BA4FFA">
        <w:t>règle</w:t>
      </w:r>
      <w:r w:rsidRPr="00BA4FFA">
        <w:rPr>
          <w:spacing w:val="-6"/>
        </w:rPr>
        <w:t xml:space="preserve"> </w:t>
      </w:r>
      <w:r w:rsidRPr="00BA4FFA">
        <w:t>91(a)</w:t>
      </w:r>
      <w:r w:rsidRPr="00BA4FFA">
        <w:rPr>
          <w:spacing w:val="-5"/>
        </w:rPr>
        <w:t xml:space="preserve"> </w:t>
      </w:r>
      <w:r w:rsidRPr="00BA4FFA">
        <w:rPr>
          <w:spacing w:val="-2"/>
        </w:rPr>
        <w:t>(</w:t>
      </w:r>
      <w:r w:rsidRPr="00BA4FFA">
        <w:rPr>
          <w:i/>
          <w:iCs/>
        </w:rPr>
        <w:t xml:space="preserve">Nombre minimal de membres du </w:t>
      </w:r>
      <w:r w:rsidRPr="00BA4FFA">
        <w:rPr>
          <w:i/>
          <w:spacing w:val="-2"/>
        </w:rPr>
        <w:t>jury</w:t>
      </w:r>
      <w:r w:rsidRPr="00BA4FFA">
        <w:rPr>
          <w:spacing w:val="-2"/>
        </w:rPr>
        <w:t>)</w:t>
      </w:r>
    </w:p>
    <w:p w14:paraId="096B9E55" w14:textId="77777777" w:rsidR="00377E80" w:rsidRPr="00BA4FFA" w:rsidRDefault="00377E80" w:rsidP="00377E80">
      <w:pPr>
        <w:pStyle w:val="Corpsdetexte"/>
        <w:ind w:left="0" w:right="108"/>
        <w:jc w:val="both"/>
        <w:rPr>
          <w:bCs/>
        </w:rPr>
      </w:pPr>
      <w:r w:rsidRPr="00BA4FFA">
        <w:rPr>
          <w:bCs/>
        </w:rPr>
        <w:t xml:space="preserve">Le jury doit être composé d’un nombre minimal de membres conforme aux dispositions des règlements fédéraux de la </w:t>
      </w:r>
      <w:proofErr w:type="spellStart"/>
      <w:r w:rsidRPr="00BA4FFA">
        <w:rPr>
          <w:bCs/>
        </w:rPr>
        <w:t>FFVoile</w:t>
      </w:r>
      <w:proofErr w:type="spellEnd"/>
      <w:r w:rsidRPr="00BA4FFA">
        <w:rPr>
          <w:bCs/>
        </w:rPr>
        <w:t xml:space="preserve">, sauf dérogation accordée par la </w:t>
      </w:r>
      <w:proofErr w:type="spellStart"/>
      <w:r w:rsidRPr="00BA4FFA">
        <w:rPr>
          <w:bCs/>
        </w:rPr>
        <w:t>FFVoile</w:t>
      </w:r>
      <w:proofErr w:type="spellEnd"/>
      <w:r w:rsidRPr="00BA4FFA">
        <w:rPr>
          <w:bCs/>
        </w:rPr>
        <w:t>.</w:t>
      </w:r>
    </w:p>
    <w:p w14:paraId="00A5DA08" w14:textId="77777777" w:rsidR="00377E80" w:rsidRPr="00BA4FFA" w:rsidRDefault="00377E80" w:rsidP="006066A2">
      <w:pPr>
        <w:pStyle w:val="Titre1"/>
      </w:pPr>
      <w:r w:rsidRPr="00BA4FFA">
        <w:t>(*) Prescription</w:t>
      </w:r>
      <w:r w:rsidRPr="00BA4FFA">
        <w:rPr>
          <w:spacing w:val="-5"/>
        </w:rPr>
        <w:t xml:space="preserve"> </w:t>
      </w:r>
      <w:r w:rsidRPr="00BA4FFA">
        <w:t>de</w:t>
      </w:r>
      <w:r w:rsidRPr="00BA4FFA">
        <w:rPr>
          <w:spacing w:val="-6"/>
        </w:rPr>
        <w:t xml:space="preserve"> </w:t>
      </w:r>
      <w:r w:rsidRPr="00BA4FFA">
        <w:t>la</w:t>
      </w:r>
      <w:r w:rsidRPr="00BA4FFA">
        <w:rPr>
          <w:spacing w:val="-4"/>
        </w:rPr>
        <w:t xml:space="preserve"> </w:t>
      </w:r>
      <w:proofErr w:type="spellStart"/>
      <w:r w:rsidRPr="00BA4FFA">
        <w:t>FFVoile</w:t>
      </w:r>
      <w:proofErr w:type="spellEnd"/>
      <w:r w:rsidRPr="00BA4FFA">
        <w:rPr>
          <w:spacing w:val="-4"/>
        </w:rPr>
        <w:t xml:space="preserve"> </w:t>
      </w:r>
      <w:r w:rsidRPr="00BA4FFA">
        <w:t>à</w:t>
      </w:r>
      <w:r w:rsidRPr="00BA4FFA">
        <w:rPr>
          <w:spacing w:val="-7"/>
        </w:rPr>
        <w:t xml:space="preserve"> </w:t>
      </w:r>
      <w:r w:rsidRPr="00BA4FFA">
        <w:t>la</w:t>
      </w:r>
      <w:r w:rsidRPr="00BA4FFA">
        <w:rPr>
          <w:spacing w:val="-3"/>
        </w:rPr>
        <w:t xml:space="preserve"> </w:t>
      </w:r>
      <w:r w:rsidRPr="00BA4FFA">
        <w:t>règle</w:t>
      </w:r>
      <w:r w:rsidRPr="00BA4FFA">
        <w:rPr>
          <w:spacing w:val="-6"/>
        </w:rPr>
        <w:t xml:space="preserve"> </w:t>
      </w:r>
      <w:r w:rsidRPr="00BA4FFA">
        <w:t>91(b)</w:t>
      </w:r>
      <w:r w:rsidRPr="00BA4FFA">
        <w:rPr>
          <w:spacing w:val="-5"/>
        </w:rPr>
        <w:t xml:space="preserve"> </w:t>
      </w:r>
      <w:r w:rsidRPr="00BA4FFA">
        <w:rPr>
          <w:spacing w:val="-2"/>
        </w:rPr>
        <w:t>(</w:t>
      </w:r>
      <w:r w:rsidRPr="00BA4FFA">
        <w:rPr>
          <w:i/>
          <w:spacing w:val="-2"/>
        </w:rPr>
        <w:t>Désignation d’un jury international</w:t>
      </w:r>
      <w:r w:rsidRPr="00BA4FFA">
        <w:rPr>
          <w:spacing w:val="-2"/>
        </w:rPr>
        <w:t>)</w:t>
      </w:r>
    </w:p>
    <w:p w14:paraId="75AA0C64" w14:textId="61E4069A" w:rsidR="00377E80" w:rsidRPr="00BA4FFA" w:rsidRDefault="00377E80" w:rsidP="006066A2">
      <w:pPr>
        <w:pStyle w:val="Titre1"/>
        <w:rPr>
          <w:bCs/>
        </w:rPr>
      </w:pPr>
      <w:r w:rsidRPr="00BA4FFA">
        <w:t xml:space="preserve">La désignation d’un jury international conforme aux exigences de l’annexe N est soumise à l’accord écrit préalable de la </w:t>
      </w:r>
      <w:proofErr w:type="spellStart"/>
      <w:r w:rsidRPr="00BA4FFA">
        <w:t>FFVoile</w:t>
      </w:r>
      <w:proofErr w:type="spellEnd"/>
      <w:r w:rsidRPr="00BA4FFA">
        <w:t xml:space="preserve">. Cette autorisation devra être affichée au tableau officiel d’information pendant la </w:t>
      </w:r>
      <w:r w:rsidR="00BA4FFA" w:rsidRPr="00BA4FFA">
        <w:t>compétition.</w:t>
      </w:r>
      <w:r w:rsidRPr="00BA4FFA">
        <w:t xml:space="preserve"> </w:t>
      </w:r>
    </w:p>
    <w:p w14:paraId="17AA4DF8" w14:textId="77777777" w:rsidR="00377E80" w:rsidRPr="00BA4FFA" w:rsidRDefault="00377E80" w:rsidP="00377E80">
      <w:pPr>
        <w:spacing w:before="138"/>
        <w:rPr>
          <w:b/>
          <w:sz w:val="20"/>
        </w:rPr>
      </w:pPr>
      <w:r w:rsidRPr="00BA4FFA">
        <w:rPr>
          <w:b/>
          <w:sz w:val="20"/>
          <w:szCs w:val="20"/>
        </w:rPr>
        <w:t>Prescription</w:t>
      </w:r>
      <w:r w:rsidRPr="00BA4FFA">
        <w:rPr>
          <w:b/>
          <w:spacing w:val="40"/>
          <w:sz w:val="20"/>
          <w:szCs w:val="20"/>
        </w:rPr>
        <w:t xml:space="preserve"> </w:t>
      </w:r>
      <w:r w:rsidRPr="00BA4FFA">
        <w:rPr>
          <w:b/>
          <w:sz w:val="20"/>
          <w:szCs w:val="20"/>
        </w:rPr>
        <w:t>de</w:t>
      </w:r>
      <w:r w:rsidRPr="00BA4FFA">
        <w:rPr>
          <w:b/>
          <w:spacing w:val="40"/>
          <w:sz w:val="20"/>
          <w:szCs w:val="20"/>
        </w:rPr>
        <w:t xml:space="preserve"> </w:t>
      </w:r>
      <w:r w:rsidRPr="00BA4FFA">
        <w:rPr>
          <w:b/>
          <w:sz w:val="20"/>
          <w:szCs w:val="20"/>
        </w:rPr>
        <w:t>la</w:t>
      </w:r>
      <w:r w:rsidRPr="00BA4FFA">
        <w:rPr>
          <w:b/>
          <w:spacing w:val="40"/>
          <w:sz w:val="20"/>
          <w:szCs w:val="20"/>
        </w:rPr>
        <w:t xml:space="preserve"> </w:t>
      </w:r>
      <w:proofErr w:type="spellStart"/>
      <w:r w:rsidRPr="00BA4FFA">
        <w:rPr>
          <w:b/>
          <w:sz w:val="20"/>
          <w:szCs w:val="20"/>
        </w:rPr>
        <w:t>FFVoile</w:t>
      </w:r>
      <w:proofErr w:type="spellEnd"/>
      <w:r w:rsidRPr="00BA4FFA">
        <w:rPr>
          <w:b/>
          <w:spacing w:val="40"/>
          <w:sz w:val="20"/>
          <w:szCs w:val="20"/>
        </w:rPr>
        <w:t xml:space="preserve"> </w:t>
      </w:r>
      <w:r w:rsidRPr="00BA4FFA">
        <w:rPr>
          <w:b/>
          <w:sz w:val="20"/>
          <w:szCs w:val="20"/>
        </w:rPr>
        <w:t>au</w:t>
      </w:r>
      <w:r w:rsidRPr="00BA4FFA">
        <w:rPr>
          <w:b/>
          <w:spacing w:val="40"/>
          <w:sz w:val="20"/>
          <w:szCs w:val="20"/>
        </w:rPr>
        <w:t xml:space="preserve"> </w:t>
      </w:r>
      <w:r w:rsidRPr="00BA4FFA">
        <w:rPr>
          <w:b/>
          <w:sz w:val="20"/>
          <w:szCs w:val="20"/>
        </w:rPr>
        <w:t>préambule</w:t>
      </w:r>
      <w:r w:rsidRPr="00BA4FFA">
        <w:rPr>
          <w:b/>
          <w:spacing w:val="40"/>
          <w:sz w:val="20"/>
          <w:szCs w:val="20"/>
        </w:rPr>
        <w:t xml:space="preserve"> </w:t>
      </w:r>
      <w:r w:rsidRPr="00BA4FFA">
        <w:rPr>
          <w:b/>
          <w:sz w:val="20"/>
          <w:szCs w:val="20"/>
        </w:rPr>
        <w:t>de</w:t>
      </w:r>
      <w:r w:rsidRPr="00BA4FFA">
        <w:rPr>
          <w:b/>
          <w:spacing w:val="40"/>
          <w:sz w:val="20"/>
          <w:szCs w:val="20"/>
        </w:rPr>
        <w:t xml:space="preserve"> </w:t>
      </w:r>
      <w:r w:rsidRPr="00BA4FFA">
        <w:rPr>
          <w:b/>
          <w:sz w:val="20"/>
          <w:szCs w:val="20"/>
        </w:rPr>
        <w:t>l’annexe</w:t>
      </w:r>
      <w:r w:rsidRPr="00BA4FFA">
        <w:rPr>
          <w:b/>
          <w:spacing w:val="40"/>
          <w:sz w:val="20"/>
          <w:szCs w:val="20"/>
        </w:rPr>
        <w:t xml:space="preserve"> </w:t>
      </w:r>
      <w:r w:rsidRPr="00BA4FFA">
        <w:rPr>
          <w:b/>
          <w:sz w:val="20"/>
          <w:szCs w:val="20"/>
        </w:rPr>
        <w:t>R</w:t>
      </w:r>
      <w:r w:rsidRPr="00BA4FFA">
        <w:rPr>
          <w:b/>
          <w:spacing w:val="67"/>
          <w:sz w:val="20"/>
          <w:szCs w:val="20"/>
        </w:rPr>
        <w:t xml:space="preserve"> </w:t>
      </w:r>
      <w:r w:rsidRPr="00BA4FFA">
        <w:rPr>
          <w:b/>
          <w:sz w:val="20"/>
          <w:szCs w:val="20"/>
        </w:rPr>
        <w:t>(</w:t>
      </w:r>
      <w:r w:rsidRPr="00BA4FFA">
        <w:rPr>
          <w:b/>
          <w:i/>
          <w:sz w:val="20"/>
          <w:szCs w:val="20"/>
        </w:rPr>
        <w:t>Procédures</w:t>
      </w:r>
      <w:r w:rsidRPr="00BA4FFA">
        <w:rPr>
          <w:b/>
          <w:i/>
          <w:spacing w:val="40"/>
          <w:sz w:val="20"/>
          <w:szCs w:val="20"/>
        </w:rPr>
        <w:t xml:space="preserve"> </w:t>
      </w:r>
      <w:r w:rsidRPr="00BA4FFA">
        <w:rPr>
          <w:b/>
          <w:i/>
          <w:sz w:val="20"/>
          <w:szCs w:val="20"/>
        </w:rPr>
        <w:t>pour</w:t>
      </w:r>
      <w:r w:rsidRPr="00BA4FFA">
        <w:rPr>
          <w:b/>
          <w:i/>
          <w:spacing w:val="40"/>
          <w:sz w:val="20"/>
          <w:szCs w:val="20"/>
        </w:rPr>
        <w:t xml:space="preserve"> </w:t>
      </w:r>
      <w:r w:rsidRPr="00BA4FFA">
        <w:rPr>
          <w:b/>
          <w:i/>
          <w:sz w:val="20"/>
          <w:szCs w:val="20"/>
        </w:rPr>
        <w:t>les</w:t>
      </w:r>
      <w:r w:rsidRPr="00BA4FFA">
        <w:rPr>
          <w:b/>
          <w:i/>
          <w:spacing w:val="40"/>
          <w:sz w:val="20"/>
          <w:szCs w:val="20"/>
        </w:rPr>
        <w:t xml:space="preserve"> </w:t>
      </w:r>
      <w:r w:rsidRPr="00BA4FFA">
        <w:rPr>
          <w:b/>
          <w:i/>
          <w:sz w:val="20"/>
          <w:szCs w:val="20"/>
        </w:rPr>
        <w:t>appels</w:t>
      </w:r>
      <w:r w:rsidRPr="00BA4FFA">
        <w:rPr>
          <w:b/>
          <w:i/>
          <w:spacing w:val="40"/>
          <w:sz w:val="20"/>
          <w:szCs w:val="20"/>
        </w:rPr>
        <w:t xml:space="preserve"> </w:t>
      </w:r>
      <w:r w:rsidRPr="00BA4FFA">
        <w:rPr>
          <w:b/>
          <w:i/>
          <w:sz w:val="20"/>
          <w:szCs w:val="20"/>
        </w:rPr>
        <w:t>et</w:t>
      </w:r>
      <w:r w:rsidRPr="00BA4FFA">
        <w:rPr>
          <w:b/>
          <w:i/>
          <w:spacing w:val="40"/>
          <w:sz w:val="20"/>
          <w:szCs w:val="20"/>
        </w:rPr>
        <w:t xml:space="preserve"> </w:t>
      </w:r>
      <w:r w:rsidRPr="00BA4FFA">
        <w:rPr>
          <w:b/>
          <w:i/>
          <w:sz w:val="20"/>
          <w:szCs w:val="20"/>
        </w:rPr>
        <w:t>les</w:t>
      </w:r>
      <w:r w:rsidRPr="00BA4FFA">
        <w:rPr>
          <w:b/>
          <w:i/>
          <w:spacing w:val="80"/>
          <w:sz w:val="20"/>
        </w:rPr>
        <w:t xml:space="preserve"> </w:t>
      </w:r>
      <w:r w:rsidRPr="00BA4FFA">
        <w:rPr>
          <w:b/>
          <w:i/>
          <w:spacing w:val="-2"/>
          <w:sz w:val="20"/>
        </w:rPr>
        <w:t>demandes</w:t>
      </w:r>
      <w:r w:rsidRPr="00BA4FFA">
        <w:rPr>
          <w:b/>
          <w:spacing w:val="-2"/>
          <w:sz w:val="20"/>
        </w:rPr>
        <w:t>)</w:t>
      </w:r>
    </w:p>
    <w:p w14:paraId="7B7DE8D9" w14:textId="77777777" w:rsidR="00377E80" w:rsidRPr="00BA4FFA" w:rsidRDefault="00377E80" w:rsidP="00377E80">
      <w:pPr>
        <w:pStyle w:val="Corpsdetexte"/>
        <w:spacing w:before="1"/>
        <w:ind w:left="0" w:right="110"/>
        <w:jc w:val="both"/>
      </w:pPr>
      <w:r w:rsidRPr="00BA4FFA">
        <w:lastRenderedPageBreak/>
        <w:t>Les appels doivent être adressés à :  Fédération Française de Voile, Jury d’Appel - 17 rue Henri-Bocquillon, 75015</w:t>
      </w:r>
      <w:r w:rsidRPr="00BA4FFA">
        <w:rPr>
          <w:spacing w:val="57"/>
        </w:rPr>
        <w:t xml:space="preserve"> </w:t>
      </w:r>
      <w:r w:rsidRPr="00BA4FFA">
        <w:t>Paris</w:t>
      </w:r>
      <w:r w:rsidRPr="00BA4FFA">
        <w:rPr>
          <w:spacing w:val="60"/>
        </w:rPr>
        <w:t xml:space="preserve"> </w:t>
      </w:r>
      <w:r w:rsidRPr="00BA4FFA">
        <w:t>–</w:t>
      </w:r>
      <w:r w:rsidRPr="00BA4FFA">
        <w:rPr>
          <w:spacing w:val="57"/>
        </w:rPr>
        <w:t xml:space="preserve"> </w:t>
      </w:r>
      <w:r w:rsidRPr="00BA4FFA">
        <w:t>adresse</w:t>
      </w:r>
      <w:r w:rsidRPr="00BA4FFA">
        <w:rPr>
          <w:spacing w:val="58"/>
        </w:rPr>
        <w:t xml:space="preserve"> </w:t>
      </w:r>
      <w:proofErr w:type="gramStart"/>
      <w:r w:rsidRPr="00BA4FFA">
        <w:t>mail</w:t>
      </w:r>
      <w:proofErr w:type="gramEnd"/>
      <w:r w:rsidRPr="00BA4FFA">
        <w:rPr>
          <w:spacing w:val="57"/>
        </w:rPr>
        <w:t xml:space="preserve"> </w:t>
      </w:r>
      <w:r w:rsidRPr="00BA4FFA">
        <w:t>:</w:t>
      </w:r>
      <w:r w:rsidRPr="00BA4FFA">
        <w:rPr>
          <w:spacing w:val="59"/>
        </w:rPr>
        <w:t xml:space="preserve"> </w:t>
      </w:r>
      <w:hyperlink r:id="rId14">
        <w:r w:rsidRPr="00BA4FFA">
          <w:rPr>
            <w:color w:val="0000FF"/>
            <w:u w:val="single" w:color="0000FF"/>
          </w:rPr>
          <w:t>jury.appel@ffvoile.fr</w:t>
        </w:r>
      </w:hyperlink>
      <w:r w:rsidRPr="00BA4FFA">
        <w:rPr>
          <w:color w:val="0000FF"/>
          <w:spacing w:val="60"/>
        </w:rPr>
        <w:t xml:space="preserve"> </w:t>
      </w:r>
      <w:r w:rsidRPr="00BA4FFA">
        <w:t>en</w:t>
      </w:r>
      <w:r w:rsidRPr="00BA4FFA">
        <w:rPr>
          <w:spacing w:val="57"/>
        </w:rPr>
        <w:t xml:space="preserve"> </w:t>
      </w:r>
      <w:r w:rsidRPr="00BA4FFA">
        <w:t>utilisant</w:t>
      </w:r>
      <w:r w:rsidRPr="00BA4FFA">
        <w:rPr>
          <w:spacing w:val="60"/>
        </w:rPr>
        <w:t xml:space="preserve"> </w:t>
      </w:r>
      <w:r w:rsidRPr="00BA4FFA">
        <w:t>de</w:t>
      </w:r>
      <w:r w:rsidRPr="00BA4FFA">
        <w:rPr>
          <w:spacing w:val="57"/>
        </w:rPr>
        <w:t xml:space="preserve"> </w:t>
      </w:r>
      <w:r w:rsidRPr="00BA4FFA">
        <w:t>préférence</w:t>
      </w:r>
      <w:r w:rsidRPr="00BA4FFA">
        <w:rPr>
          <w:spacing w:val="58"/>
        </w:rPr>
        <w:t xml:space="preserve"> </w:t>
      </w:r>
      <w:r w:rsidRPr="00BA4FFA">
        <w:t>le</w:t>
      </w:r>
      <w:r w:rsidRPr="00BA4FFA">
        <w:rPr>
          <w:spacing w:val="57"/>
        </w:rPr>
        <w:t xml:space="preserve"> </w:t>
      </w:r>
      <w:r w:rsidRPr="00BA4FFA">
        <w:t>formulaire</w:t>
      </w:r>
      <w:r w:rsidRPr="00BA4FFA">
        <w:rPr>
          <w:spacing w:val="58"/>
        </w:rPr>
        <w:t xml:space="preserve"> </w:t>
      </w:r>
      <w:r w:rsidRPr="00BA4FFA">
        <w:rPr>
          <w:spacing w:val="-2"/>
        </w:rPr>
        <w:t xml:space="preserve">d’appel téléchargeable sur l’espace arbitrage de la </w:t>
      </w:r>
      <w:proofErr w:type="spellStart"/>
      <w:r w:rsidRPr="00BA4FFA">
        <w:rPr>
          <w:spacing w:val="-2"/>
        </w:rPr>
        <w:t>FFVoile</w:t>
      </w:r>
      <w:proofErr w:type="spellEnd"/>
      <w:r w:rsidRPr="00BA4FFA">
        <w:rPr>
          <w:spacing w:val="-2"/>
        </w:rPr>
        <w:t>.</w:t>
      </w:r>
    </w:p>
    <w:p w14:paraId="285AD128" w14:textId="77777777" w:rsidR="00377E80" w:rsidRPr="00BA4FFA" w:rsidRDefault="00377E80" w:rsidP="00377E80">
      <w:pPr>
        <w:pStyle w:val="Corpsdetexte"/>
        <w:spacing w:before="1"/>
        <w:ind w:left="0" w:right="110"/>
        <w:jc w:val="both"/>
      </w:pPr>
    </w:p>
    <w:p w14:paraId="3F16BCFB" w14:textId="77777777" w:rsidR="00377E80" w:rsidRPr="00BA4FFA" w:rsidRDefault="00377E80" w:rsidP="00377E80">
      <w:pPr>
        <w:pStyle w:val="Corpsdetexte"/>
        <w:spacing w:before="1"/>
        <w:ind w:left="0" w:right="110"/>
        <w:jc w:val="both"/>
      </w:pPr>
    </w:p>
    <w:p w14:paraId="665CADAB" w14:textId="77777777" w:rsidR="00377E80" w:rsidRPr="00BA4FFA" w:rsidRDefault="00377E80" w:rsidP="00377E80">
      <w:pPr>
        <w:rPr>
          <w:sz w:val="20"/>
          <w:szCs w:val="20"/>
        </w:rPr>
      </w:pPr>
      <w:r w:rsidRPr="00BA4FFA">
        <w:br w:type="page"/>
      </w:r>
    </w:p>
    <w:p w14:paraId="0C7F53B6" w14:textId="77777777" w:rsidR="00377E80" w:rsidRPr="00BA4FFA" w:rsidRDefault="00377E80" w:rsidP="00377E80">
      <w:pPr>
        <w:pStyle w:val="Corpsdetexte"/>
        <w:spacing w:before="1" w:after="6"/>
        <w:ind w:left="0"/>
        <w:jc w:val="center"/>
        <w:rPr>
          <w:b/>
          <w:bCs/>
        </w:rPr>
      </w:pPr>
      <w:r w:rsidRPr="00BA4FFA">
        <w:rPr>
          <w:b/>
          <w:bCs/>
        </w:rPr>
        <w:lastRenderedPageBreak/>
        <w:t>Prescriptions of the Fédération Française de Voile (</w:t>
      </w:r>
      <w:proofErr w:type="spellStart"/>
      <w:r w:rsidRPr="00BA4FFA">
        <w:t>FFVoile</w:t>
      </w:r>
      <w:proofErr w:type="spellEnd"/>
      <w:r w:rsidRPr="00BA4FFA">
        <w:t>)</w:t>
      </w:r>
    </w:p>
    <w:p w14:paraId="0BBB37C0" w14:textId="77777777" w:rsidR="00377E80" w:rsidRPr="00BA4FFA" w:rsidRDefault="00377E80" w:rsidP="00377E80">
      <w:pPr>
        <w:pStyle w:val="Corpsdetexte"/>
        <w:spacing w:before="1" w:after="6"/>
        <w:ind w:left="0"/>
        <w:jc w:val="center"/>
        <w:rPr>
          <w:b/>
          <w:bCs/>
        </w:rPr>
      </w:pPr>
      <w:r w:rsidRPr="00BA4FFA">
        <w:rPr>
          <w:b/>
          <w:bCs/>
        </w:rPr>
        <w:t xml:space="preserve">Racing Rules of </w:t>
      </w:r>
      <w:proofErr w:type="spellStart"/>
      <w:r w:rsidRPr="00BA4FFA">
        <w:rPr>
          <w:b/>
          <w:bCs/>
        </w:rPr>
        <w:t>Sailing</w:t>
      </w:r>
      <w:proofErr w:type="spellEnd"/>
      <w:r w:rsidRPr="00BA4FFA">
        <w:rPr>
          <w:b/>
          <w:bCs/>
        </w:rPr>
        <w:t xml:space="preserve"> 2025-2028</w:t>
      </w:r>
    </w:p>
    <w:p w14:paraId="285670EE" w14:textId="77777777" w:rsidR="00377E80" w:rsidRPr="00BA4FFA" w:rsidRDefault="00377E80" w:rsidP="00377E80">
      <w:pPr>
        <w:pStyle w:val="Corpsdetexte"/>
        <w:spacing w:before="1" w:after="6"/>
        <w:jc w:val="center"/>
        <w:rPr>
          <w:b/>
          <w:bCs/>
        </w:rPr>
      </w:pPr>
    </w:p>
    <w:p w14:paraId="17372C6F" w14:textId="77777777" w:rsidR="00377E80" w:rsidRPr="00BA4FFA" w:rsidRDefault="00377E80" w:rsidP="00377E80">
      <w:pPr>
        <w:pStyle w:val="Corpsdetexte"/>
        <w:spacing w:before="1" w:after="6"/>
        <w:ind w:left="0"/>
        <w:jc w:val="center"/>
        <w:rPr>
          <w:b/>
          <w:bCs/>
        </w:rPr>
      </w:pPr>
      <w:r w:rsidRPr="00BA4FFA">
        <w:rPr>
          <w:b/>
          <w:bCs/>
        </w:rPr>
        <w:t xml:space="preserve">Version of 15th of </w:t>
      </w:r>
      <w:proofErr w:type="spellStart"/>
      <w:r w:rsidRPr="00BA4FFA">
        <w:rPr>
          <w:b/>
          <w:bCs/>
        </w:rPr>
        <w:t>October</w:t>
      </w:r>
      <w:proofErr w:type="spellEnd"/>
      <w:r w:rsidRPr="00BA4FFA">
        <w:rPr>
          <w:b/>
          <w:bCs/>
        </w:rPr>
        <w:t xml:space="preserve"> 2024</w:t>
      </w:r>
    </w:p>
    <w:p w14:paraId="3AB06D39" w14:textId="77777777" w:rsidR="00377E80" w:rsidRPr="00BA4FFA" w:rsidRDefault="00377E80" w:rsidP="00377E80">
      <w:pPr>
        <w:pStyle w:val="Corpsdetexte"/>
        <w:spacing w:before="1" w:after="6"/>
        <w:jc w:val="center"/>
        <w:rPr>
          <w:b/>
          <w:bCs/>
        </w:rPr>
      </w:pPr>
    </w:p>
    <w:p w14:paraId="1D5B07D0" w14:textId="77777777" w:rsidR="00377E80" w:rsidRPr="00BA4FFA" w:rsidRDefault="00377E80" w:rsidP="00377E80">
      <w:pPr>
        <w:pStyle w:val="Corpsdetexte"/>
        <w:tabs>
          <w:tab w:val="left" w:pos="0"/>
        </w:tabs>
        <w:spacing w:before="1" w:after="6"/>
        <w:ind w:left="0"/>
        <w:rPr>
          <w:b/>
          <w:bCs/>
        </w:rPr>
      </w:pPr>
      <w:proofErr w:type="spellStart"/>
      <w:r w:rsidRPr="00BA4FFA">
        <w:rPr>
          <w:b/>
          <w:bCs/>
        </w:rPr>
        <w:t>FFVoile</w:t>
      </w:r>
      <w:proofErr w:type="spellEnd"/>
      <w:r w:rsidRPr="00BA4FFA">
        <w:rPr>
          <w:b/>
          <w:bCs/>
        </w:rPr>
        <w:t xml:space="preserve"> Prescription to RRS 25.1 (Notice of race, </w:t>
      </w:r>
      <w:proofErr w:type="spellStart"/>
      <w:r w:rsidRPr="00BA4FFA">
        <w:rPr>
          <w:b/>
          <w:bCs/>
        </w:rPr>
        <w:t>sailing</w:t>
      </w:r>
      <w:proofErr w:type="spellEnd"/>
      <w:r w:rsidRPr="00BA4FFA">
        <w:rPr>
          <w:b/>
          <w:bCs/>
        </w:rPr>
        <w:t xml:space="preserve"> instructions and </w:t>
      </w:r>
      <w:proofErr w:type="spellStart"/>
      <w:r w:rsidRPr="00BA4FFA">
        <w:rPr>
          <w:b/>
          <w:bCs/>
        </w:rPr>
        <w:t>signals</w:t>
      </w:r>
      <w:proofErr w:type="spellEnd"/>
      <w:r w:rsidRPr="00BA4FFA">
        <w:rPr>
          <w:b/>
          <w:bCs/>
        </w:rPr>
        <w:t>)</w:t>
      </w:r>
    </w:p>
    <w:p w14:paraId="484783D0" w14:textId="77777777" w:rsidR="00377E80" w:rsidRPr="00BA4FFA" w:rsidRDefault="00377E80" w:rsidP="00377E80">
      <w:pPr>
        <w:pStyle w:val="Corpsdetexte"/>
        <w:tabs>
          <w:tab w:val="left" w:pos="0"/>
        </w:tabs>
        <w:spacing w:before="1" w:after="6"/>
        <w:ind w:left="0"/>
        <w:jc w:val="both"/>
      </w:pPr>
      <w:r w:rsidRPr="00BA4FFA">
        <w:t xml:space="preserve">For </w:t>
      </w:r>
      <w:proofErr w:type="spellStart"/>
      <w:r w:rsidRPr="00BA4FFA">
        <w:t>events</w:t>
      </w:r>
      <w:proofErr w:type="spellEnd"/>
      <w:r w:rsidRPr="00BA4FFA">
        <w:t xml:space="preserve"> </w:t>
      </w:r>
      <w:proofErr w:type="spellStart"/>
      <w:r w:rsidRPr="00BA4FFA">
        <w:t>graded</w:t>
      </w:r>
      <w:proofErr w:type="spellEnd"/>
      <w:r w:rsidRPr="00BA4FFA">
        <w:t xml:space="preserve"> 4 and 5, standard notices of race and </w:t>
      </w:r>
      <w:proofErr w:type="spellStart"/>
      <w:r w:rsidRPr="00BA4FFA">
        <w:t>sailing</w:t>
      </w:r>
      <w:proofErr w:type="spellEnd"/>
      <w:r w:rsidRPr="00BA4FFA">
        <w:t xml:space="preserve"> instructions </w:t>
      </w:r>
      <w:proofErr w:type="spellStart"/>
      <w:r w:rsidRPr="00BA4FFA">
        <w:t>including</w:t>
      </w:r>
      <w:proofErr w:type="spellEnd"/>
      <w:r w:rsidRPr="00BA4FFA">
        <w:t xml:space="preserve"> the </w:t>
      </w:r>
      <w:proofErr w:type="spellStart"/>
      <w:r w:rsidRPr="00BA4FFA">
        <w:t>specificities</w:t>
      </w:r>
      <w:proofErr w:type="spellEnd"/>
      <w:r w:rsidRPr="00BA4FFA">
        <w:t xml:space="preserve"> of the </w:t>
      </w:r>
      <w:proofErr w:type="spellStart"/>
      <w:r w:rsidRPr="00BA4FFA">
        <w:t>event</w:t>
      </w:r>
      <w:proofErr w:type="spellEnd"/>
      <w:r w:rsidRPr="00BA4FFA">
        <w:t xml:space="preserve"> </w:t>
      </w:r>
      <w:proofErr w:type="spellStart"/>
      <w:r w:rsidRPr="00BA4FFA">
        <w:t>shall</w:t>
      </w:r>
      <w:proofErr w:type="spellEnd"/>
      <w:r w:rsidRPr="00BA4FFA">
        <w:t xml:space="preserve"> </w:t>
      </w:r>
      <w:proofErr w:type="spellStart"/>
      <w:r w:rsidRPr="00BA4FFA">
        <w:t>be</w:t>
      </w:r>
      <w:proofErr w:type="spellEnd"/>
      <w:r w:rsidRPr="00BA4FFA">
        <w:t xml:space="preserve"> </w:t>
      </w:r>
      <w:proofErr w:type="spellStart"/>
      <w:r w:rsidRPr="00BA4FFA">
        <w:t>used</w:t>
      </w:r>
      <w:proofErr w:type="spellEnd"/>
      <w:r w:rsidRPr="00BA4FFA">
        <w:t xml:space="preserve">. Events </w:t>
      </w:r>
      <w:proofErr w:type="spellStart"/>
      <w:r w:rsidRPr="00BA4FFA">
        <w:t>graded</w:t>
      </w:r>
      <w:proofErr w:type="spellEnd"/>
      <w:r w:rsidRPr="00BA4FFA">
        <w:t xml:space="preserve"> 4 </w:t>
      </w:r>
      <w:proofErr w:type="spellStart"/>
      <w:r w:rsidRPr="00BA4FFA">
        <w:t>may</w:t>
      </w:r>
      <w:proofErr w:type="spellEnd"/>
      <w:r w:rsidRPr="00BA4FFA">
        <w:t xml:space="preserve"> have dispensation for </w:t>
      </w:r>
      <w:proofErr w:type="spellStart"/>
      <w:r w:rsidRPr="00BA4FFA">
        <w:t>such</w:t>
      </w:r>
      <w:proofErr w:type="spellEnd"/>
      <w:r w:rsidRPr="00BA4FFA">
        <w:t xml:space="preserve"> </w:t>
      </w:r>
      <w:proofErr w:type="spellStart"/>
      <w:r w:rsidRPr="00BA4FFA">
        <w:t>requirement</w:t>
      </w:r>
      <w:proofErr w:type="spellEnd"/>
      <w:r w:rsidRPr="00BA4FFA">
        <w:t xml:space="preserve">, </w:t>
      </w:r>
      <w:proofErr w:type="spellStart"/>
      <w:r w:rsidRPr="00BA4FFA">
        <w:t>after</w:t>
      </w:r>
      <w:proofErr w:type="spellEnd"/>
      <w:r w:rsidRPr="00BA4FFA">
        <w:t xml:space="preserve"> </w:t>
      </w:r>
      <w:proofErr w:type="spellStart"/>
      <w:r w:rsidRPr="00BA4FFA">
        <w:t>receipt</w:t>
      </w:r>
      <w:proofErr w:type="spellEnd"/>
      <w:r w:rsidRPr="00BA4FFA">
        <w:t xml:space="preserve"> of </w:t>
      </w:r>
      <w:proofErr w:type="spellStart"/>
      <w:r w:rsidRPr="00BA4FFA">
        <w:t>FFVoile</w:t>
      </w:r>
      <w:proofErr w:type="spellEnd"/>
      <w:r w:rsidRPr="00BA4FFA">
        <w:t xml:space="preserve"> </w:t>
      </w:r>
      <w:proofErr w:type="spellStart"/>
      <w:r w:rsidRPr="00BA4FFA">
        <w:t>approval</w:t>
      </w:r>
      <w:proofErr w:type="spellEnd"/>
      <w:r w:rsidRPr="00BA4FFA">
        <w:t xml:space="preserve">, </w:t>
      </w:r>
      <w:proofErr w:type="spellStart"/>
      <w:r w:rsidRPr="00BA4FFA">
        <w:t>received</w:t>
      </w:r>
      <w:proofErr w:type="spellEnd"/>
      <w:r w:rsidRPr="00BA4FFA">
        <w:t xml:space="preserve"> </w:t>
      </w:r>
      <w:proofErr w:type="spellStart"/>
      <w:r w:rsidRPr="00BA4FFA">
        <w:t>before</w:t>
      </w:r>
      <w:proofErr w:type="spellEnd"/>
      <w:r w:rsidRPr="00BA4FFA">
        <w:t xml:space="preserve"> the notice of race has been </w:t>
      </w:r>
      <w:proofErr w:type="spellStart"/>
      <w:r w:rsidRPr="00BA4FFA">
        <w:t>published</w:t>
      </w:r>
      <w:proofErr w:type="spellEnd"/>
      <w:r w:rsidRPr="00BA4FFA">
        <w:t xml:space="preserve">. For </w:t>
      </w:r>
      <w:proofErr w:type="spellStart"/>
      <w:r w:rsidRPr="00BA4FFA">
        <w:t>events</w:t>
      </w:r>
      <w:proofErr w:type="spellEnd"/>
      <w:r w:rsidRPr="00BA4FFA">
        <w:t xml:space="preserve"> </w:t>
      </w:r>
      <w:proofErr w:type="spellStart"/>
      <w:r w:rsidRPr="00BA4FFA">
        <w:t>graded</w:t>
      </w:r>
      <w:proofErr w:type="spellEnd"/>
      <w:r w:rsidRPr="00BA4FFA">
        <w:t xml:space="preserve"> 5, </w:t>
      </w:r>
      <w:proofErr w:type="spellStart"/>
      <w:r w:rsidRPr="00BA4FFA">
        <w:t>posting</w:t>
      </w:r>
      <w:proofErr w:type="spellEnd"/>
      <w:r w:rsidRPr="00BA4FFA">
        <w:t xml:space="preserve"> of </w:t>
      </w:r>
      <w:proofErr w:type="spellStart"/>
      <w:r w:rsidRPr="00BA4FFA">
        <w:t>sailing</w:t>
      </w:r>
      <w:proofErr w:type="spellEnd"/>
      <w:r w:rsidRPr="00BA4FFA">
        <w:t xml:space="preserve"> instructions </w:t>
      </w:r>
      <w:proofErr w:type="spellStart"/>
      <w:r w:rsidRPr="00BA4FFA">
        <w:t>will</w:t>
      </w:r>
      <w:proofErr w:type="spellEnd"/>
      <w:r w:rsidRPr="00BA4FFA">
        <w:t xml:space="preserve"> </w:t>
      </w:r>
      <w:proofErr w:type="spellStart"/>
      <w:r w:rsidRPr="00BA4FFA">
        <w:t>be</w:t>
      </w:r>
      <w:proofErr w:type="spellEnd"/>
      <w:r w:rsidRPr="00BA4FFA">
        <w:t xml:space="preserve"> </w:t>
      </w:r>
      <w:proofErr w:type="spellStart"/>
      <w:r w:rsidRPr="00BA4FFA">
        <w:t>considered</w:t>
      </w:r>
      <w:proofErr w:type="spellEnd"/>
      <w:r w:rsidRPr="00BA4FFA">
        <w:t xml:space="preserve"> as </w:t>
      </w:r>
      <w:proofErr w:type="gramStart"/>
      <w:r w:rsidRPr="00BA4FFA">
        <w:t>meeting</w:t>
      </w:r>
      <w:proofErr w:type="gramEnd"/>
      <w:r w:rsidRPr="00BA4FFA">
        <w:t xml:space="preserve"> the </w:t>
      </w:r>
      <w:proofErr w:type="spellStart"/>
      <w:r w:rsidRPr="00BA4FFA">
        <w:t>requirements</w:t>
      </w:r>
      <w:proofErr w:type="spellEnd"/>
      <w:r w:rsidRPr="00BA4FFA">
        <w:t xml:space="preserve"> of RRS 25.1 application. </w:t>
      </w:r>
      <w:proofErr w:type="spellStart"/>
      <w:r w:rsidRPr="00BA4FFA">
        <w:t>These</w:t>
      </w:r>
      <w:proofErr w:type="spellEnd"/>
      <w:r w:rsidRPr="00BA4FFA">
        <w:t xml:space="preserve"> standard documents can </w:t>
      </w:r>
      <w:proofErr w:type="spellStart"/>
      <w:r w:rsidRPr="00BA4FFA">
        <w:t>be</w:t>
      </w:r>
      <w:proofErr w:type="spellEnd"/>
      <w:r w:rsidRPr="00BA4FFA">
        <w:t xml:space="preserve"> </w:t>
      </w:r>
      <w:proofErr w:type="spellStart"/>
      <w:r w:rsidRPr="00BA4FFA">
        <w:t>downloaded</w:t>
      </w:r>
      <w:proofErr w:type="spellEnd"/>
      <w:r w:rsidRPr="00BA4FFA">
        <w:t xml:space="preserve"> on the “Arbitrage” </w:t>
      </w:r>
      <w:proofErr w:type="spellStart"/>
      <w:r w:rsidRPr="00BA4FFA">
        <w:t>website</w:t>
      </w:r>
      <w:proofErr w:type="spellEnd"/>
      <w:r w:rsidRPr="00BA4FFA">
        <w:t xml:space="preserve"> of </w:t>
      </w:r>
      <w:proofErr w:type="spellStart"/>
      <w:r w:rsidRPr="00BA4FFA">
        <w:t>FFVoile</w:t>
      </w:r>
      <w:proofErr w:type="spellEnd"/>
      <w:r w:rsidRPr="00BA4FFA">
        <w:t>. https://arbitrage.ffvoile.fr</w:t>
      </w:r>
    </w:p>
    <w:p w14:paraId="7A98A6D0" w14:textId="77777777" w:rsidR="00377E80" w:rsidRPr="00BA4FFA" w:rsidRDefault="00377E80" w:rsidP="00377E80">
      <w:pPr>
        <w:pStyle w:val="Corpsdetexte"/>
        <w:tabs>
          <w:tab w:val="left" w:pos="0"/>
        </w:tabs>
        <w:spacing w:before="1" w:after="6"/>
        <w:ind w:left="0"/>
      </w:pPr>
    </w:p>
    <w:p w14:paraId="4D447B1D" w14:textId="77777777" w:rsidR="00377E80" w:rsidRPr="00BA4FFA" w:rsidRDefault="00377E80" w:rsidP="00377E80">
      <w:pPr>
        <w:pStyle w:val="Corpsdetexte"/>
        <w:tabs>
          <w:tab w:val="left" w:pos="0"/>
        </w:tabs>
        <w:spacing w:before="1" w:after="6"/>
        <w:ind w:left="0"/>
        <w:rPr>
          <w:b/>
          <w:bCs/>
        </w:rPr>
      </w:pPr>
      <w:r w:rsidRPr="00BA4FFA">
        <w:rPr>
          <w:b/>
          <w:bCs/>
        </w:rPr>
        <w:t xml:space="preserve">(*) </w:t>
      </w:r>
      <w:proofErr w:type="spellStart"/>
      <w:r w:rsidRPr="00BA4FFA">
        <w:rPr>
          <w:b/>
          <w:bCs/>
        </w:rPr>
        <w:t>FFVoile</w:t>
      </w:r>
      <w:proofErr w:type="spellEnd"/>
      <w:r w:rsidRPr="00BA4FFA">
        <w:rPr>
          <w:b/>
          <w:bCs/>
        </w:rPr>
        <w:t xml:space="preserve"> Prescription to RRS 60.5(d) (</w:t>
      </w:r>
      <w:proofErr w:type="spellStart"/>
      <w:r w:rsidRPr="00BA4FFA">
        <w:rPr>
          <w:b/>
          <w:bCs/>
        </w:rPr>
        <w:t>Decisions</w:t>
      </w:r>
      <w:proofErr w:type="spellEnd"/>
      <w:r w:rsidRPr="00BA4FFA">
        <w:rPr>
          <w:b/>
          <w:bCs/>
        </w:rPr>
        <w:t xml:space="preserve"> on </w:t>
      </w:r>
      <w:proofErr w:type="spellStart"/>
      <w:r w:rsidRPr="00BA4FFA">
        <w:rPr>
          <w:b/>
          <w:bCs/>
        </w:rPr>
        <w:t>protests</w:t>
      </w:r>
      <w:proofErr w:type="spellEnd"/>
      <w:r w:rsidRPr="00BA4FFA">
        <w:rPr>
          <w:b/>
          <w:bCs/>
        </w:rPr>
        <w:t xml:space="preserve"> </w:t>
      </w:r>
      <w:proofErr w:type="spellStart"/>
      <w:r w:rsidRPr="00BA4FFA">
        <w:rPr>
          <w:b/>
          <w:bCs/>
        </w:rPr>
        <w:t>concerning</w:t>
      </w:r>
      <w:proofErr w:type="spellEnd"/>
      <w:r w:rsidRPr="00BA4FFA">
        <w:rPr>
          <w:b/>
          <w:bCs/>
        </w:rPr>
        <w:t xml:space="preserve"> class </w:t>
      </w:r>
      <w:proofErr w:type="spellStart"/>
      <w:r w:rsidRPr="00BA4FFA">
        <w:rPr>
          <w:b/>
          <w:bCs/>
        </w:rPr>
        <w:t>rules</w:t>
      </w:r>
      <w:proofErr w:type="spellEnd"/>
      <w:r w:rsidRPr="00BA4FFA">
        <w:rPr>
          <w:b/>
          <w:bCs/>
        </w:rPr>
        <w:t>)</w:t>
      </w:r>
    </w:p>
    <w:p w14:paraId="5733E39F" w14:textId="77777777" w:rsidR="00377E80" w:rsidRPr="00BA4FFA" w:rsidRDefault="00377E80" w:rsidP="00377E80">
      <w:pPr>
        <w:pStyle w:val="Corpsdetexte"/>
        <w:tabs>
          <w:tab w:val="left" w:pos="0"/>
        </w:tabs>
        <w:spacing w:before="1" w:after="6"/>
        <w:ind w:left="0"/>
        <w:jc w:val="both"/>
      </w:pPr>
      <w:r w:rsidRPr="00BA4FFA">
        <w:t xml:space="preserve">The </w:t>
      </w:r>
      <w:proofErr w:type="spellStart"/>
      <w:r w:rsidRPr="00BA4FFA">
        <w:t>protest</w:t>
      </w:r>
      <w:proofErr w:type="spellEnd"/>
      <w:r w:rsidRPr="00BA4FFA">
        <w:t xml:space="preserve"> </w:t>
      </w:r>
      <w:proofErr w:type="spellStart"/>
      <w:r w:rsidRPr="00BA4FFA">
        <w:t>committee</w:t>
      </w:r>
      <w:proofErr w:type="spellEnd"/>
      <w:r w:rsidRPr="00BA4FFA">
        <w:t xml:space="preserve"> </w:t>
      </w:r>
      <w:proofErr w:type="spellStart"/>
      <w:r w:rsidRPr="00BA4FFA">
        <w:t>may</w:t>
      </w:r>
      <w:proofErr w:type="spellEnd"/>
      <w:r w:rsidRPr="00BA4FFA">
        <w:t xml:space="preserve"> </w:t>
      </w:r>
      <w:proofErr w:type="spellStart"/>
      <w:r w:rsidRPr="00BA4FFA">
        <w:t>ask</w:t>
      </w:r>
      <w:proofErr w:type="spellEnd"/>
      <w:r w:rsidRPr="00BA4FFA">
        <w:t xml:space="preserve"> the parties to the </w:t>
      </w:r>
      <w:proofErr w:type="spellStart"/>
      <w:r w:rsidRPr="00BA4FFA">
        <w:t>protest</w:t>
      </w:r>
      <w:proofErr w:type="spellEnd"/>
      <w:r w:rsidRPr="00BA4FFA">
        <w:t xml:space="preserve">, </w:t>
      </w:r>
      <w:proofErr w:type="spellStart"/>
      <w:r w:rsidRPr="00BA4FFA">
        <w:t>prior</w:t>
      </w:r>
      <w:proofErr w:type="spellEnd"/>
      <w:r w:rsidRPr="00BA4FFA">
        <w:t xml:space="preserve"> to checking </w:t>
      </w:r>
      <w:proofErr w:type="spellStart"/>
      <w:r w:rsidRPr="00BA4FFA">
        <w:t>procedures</w:t>
      </w:r>
      <w:proofErr w:type="spellEnd"/>
      <w:r w:rsidRPr="00BA4FFA">
        <w:t xml:space="preserve">, a </w:t>
      </w:r>
      <w:proofErr w:type="spellStart"/>
      <w:r w:rsidRPr="00BA4FFA">
        <w:t>deposit</w:t>
      </w:r>
      <w:proofErr w:type="spellEnd"/>
      <w:r w:rsidRPr="00BA4FFA">
        <w:t xml:space="preserve"> </w:t>
      </w:r>
      <w:proofErr w:type="spellStart"/>
      <w:r w:rsidRPr="00BA4FFA">
        <w:t>covering</w:t>
      </w:r>
      <w:proofErr w:type="spellEnd"/>
      <w:r w:rsidRPr="00BA4FFA">
        <w:t xml:space="preserve"> the </w:t>
      </w:r>
      <w:proofErr w:type="spellStart"/>
      <w:r w:rsidRPr="00BA4FFA">
        <w:t>cost</w:t>
      </w:r>
      <w:proofErr w:type="spellEnd"/>
      <w:r w:rsidRPr="00BA4FFA">
        <w:t xml:space="preserve"> of checking </w:t>
      </w:r>
      <w:proofErr w:type="spellStart"/>
      <w:r w:rsidRPr="00BA4FFA">
        <w:t>arising</w:t>
      </w:r>
      <w:proofErr w:type="spellEnd"/>
      <w:r w:rsidRPr="00BA4FFA">
        <w:t xml:space="preserve"> </w:t>
      </w:r>
      <w:proofErr w:type="spellStart"/>
      <w:r w:rsidRPr="00BA4FFA">
        <w:t>from</w:t>
      </w:r>
      <w:proofErr w:type="spellEnd"/>
      <w:r w:rsidRPr="00BA4FFA">
        <w:t xml:space="preserve"> a </w:t>
      </w:r>
      <w:proofErr w:type="spellStart"/>
      <w:r w:rsidRPr="00BA4FFA">
        <w:t>protest</w:t>
      </w:r>
      <w:proofErr w:type="spellEnd"/>
      <w:r w:rsidRPr="00BA4FFA">
        <w:t xml:space="preserve"> </w:t>
      </w:r>
      <w:proofErr w:type="spellStart"/>
      <w:r w:rsidRPr="00BA4FFA">
        <w:t>concerning</w:t>
      </w:r>
      <w:proofErr w:type="spellEnd"/>
      <w:r w:rsidRPr="00BA4FFA">
        <w:t xml:space="preserve"> class </w:t>
      </w:r>
      <w:proofErr w:type="spellStart"/>
      <w:r w:rsidRPr="00BA4FFA">
        <w:t>rules</w:t>
      </w:r>
      <w:proofErr w:type="spellEnd"/>
      <w:r w:rsidRPr="00BA4FFA">
        <w:t>.</w:t>
      </w:r>
    </w:p>
    <w:p w14:paraId="7CB02DAA" w14:textId="77777777" w:rsidR="00377E80" w:rsidRPr="00BA4FFA" w:rsidRDefault="00377E80" w:rsidP="00377E80">
      <w:pPr>
        <w:pStyle w:val="Corpsdetexte"/>
        <w:tabs>
          <w:tab w:val="left" w:pos="0"/>
        </w:tabs>
        <w:spacing w:before="1" w:after="6"/>
        <w:ind w:left="0"/>
      </w:pPr>
    </w:p>
    <w:p w14:paraId="0DD4C9F9" w14:textId="77777777" w:rsidR="00377E80" w:rsidRPr="00BA4FFA" w:rsidRDefault="00377E80" w:rsidP="00377E80">
      <w:pPr>
        <w:pStyle w:val="Corpsdetexte"/>
        <w:tabs>
          <w:tab w:val="left" w:pos="0"/>
        </w:tabs>
        <w:spacing w:before="1" w:after="6"/>
        <w:ind w:left="0"/>
        <w:rPr>
          <w:b/>
          <w:bCs/>
        </w:rPr>
      </w:pPr>
      <w:r w:rsidRPr="00BA4FFA">
        <w:rPr>
          <w:b/>
          <w:bCs/>
        </w:rPr>
        <w:t xml:space="preserve">(*) </w:t>
      </w:r>
      <w:proofErr w:type="spellStart"/>
      <w:r w:rsidRPr="00BA4FFA">
        <w:rPr>
          <w:b/>
          <w:bCs/>
        </w:rPr>
        <w:t>FFVoile</w:t>
      </w:r>
      <w:proofErr w:type="spellEnd"/>
      <w:r w:rsidRPr="00BA4FFA">
        <w:rPr>
          <w:b/>
          <w:bCs/>
        </w:rPr>
        <w:t xml:space="preserve"> Prescription to RRS 65.1 (Legal </w:t>
      </w:r>
      <w:proofErr w:type="spellStart"/>
      <w:r w:rsidRPr="00BA4FFA">
        <w:rPr>
          <w:b/>
          <w:bCs/>
        </w:rPr>
        <w:t>liability</w:t>
      </w:r>
      <w:proofErr w:type="spellEnd"/>
      <w:r w:rsidRPr="00BA4FFA">
        <w:rPr>
          <w:b/>
          <w:bCs/>
        </w:rPr>
        <w:t>)</w:t>
      </w:r>
    </w:p>
    <w:p w14:paraId="375508A2" w14:textId="77777777" w:rsidR="00377E80" w:rsidRPr="00BA4FFA" w:rsidRDefault="00377E80" w:rsidP="00377E80">
      <w:pPr>
        <w:pStyle w:val="Corpsdetexte"/>
        <w:tabs>
          <w:tab w:val="left" w:pos="0"/>
        </w:tabs>
        <w:spacing w:before="1" w:after="6"/>
        <w:ind w:left="0"/>
        <w:jc w:val="both"/>
      </w:pPr>
      <w:proofErr w:type="spellStart"/>
      <w:r w:rsidRPr="00BA4FFA">
        <w:t>Any</w:t>
      </w:r>
      <w:proofErr w:type="spellEnd"/>
      <w:r w:rsidRPr="00BA4FFA">
        <w:t xml:space="preserve"> question or </w:t>
      </w:r>
      <w:proofErr w:type="spellStart"/>
      <w:r w:rsidRPr="00BA4FFA">
        <w:t>request</w:t>
      </w:r>
      <w:proofErr w:type="spellEnd"/>
      <w:r w:rsidRPr="00BA4FFA">
        <w:t xml:space="preserve"> </w:t>
      </w:r>
      <w:proofErr w:type="spellStart"/>
      <w:r w:rsidRPr="00BA4FFA">
        <w:t>related</w:t>
      </w:r>
      <w:proofErr w:type="spellEnd"/>
      <w:r w:rsidRPr="00BA4FFA">
        <w:t xml:space="preserve"> to </w:t>
      </w:r>
      <w:proofErr w:type="spellStart"/>
      <w:r w:rsidRPr="00BA4FFA">
        <w:t>legal</w:t>
      </w:r>
      <w:proofErr w:type="spellEnd"/>
      <w:r w:rsidRPr="00BA4FFA">
        <w:t xml:space="preserve"> </w:t>
      </w:r>
      <w:proofErr w:type="spellStart"/>
      <w:r w:rsidRPr="00BA4FFA">
        <w:t>liability</w:t>
      </w:r>
      <w:proofErr w:type="spellEnd"/>
      <w:r w:rsidRPr="00BA4FFA">
        <w:t xml:space="preserve"> </w:t>
      </w:r>
      <w:proofErr w:type="spellStart"/>
      <w:r w:rsidRPr="00BA4FFA">
        <w:t>arising</w:t>
      </w:r>
      <w:proofErr w:type="spellEnd"/>
      <w:r w:rsidRPr="00BA4FFA">
        <w:t xml:space="preserve"> </w:t>
      </w:r>
      <w:proofErr w:type="spellStart"/>
      <w:r w:rsidRPr="00BA4FFA">
        <w:t>from</w:t>
      </w:r>
      <w:proofErr w:type="spellEnd"/>
      <w:r w:rsidRPr="00BA4FFA">
        <w:t xml:space="preserve"> an incident </w:t>
      </w:r>
      <w:proofErr w:type="spellStart"/>
      <w:r w:rsidRPr="00BA4FFA">
        <w:t>occurred</w:t>
      </w:r>
      <w:proofErr w:type="spellEnd"/>
      <w:r w:rsidRPr="00BA4FFA">
        <w:t xml:space="preserve"> </w:t>
      </w:r>
      <w:proofErr w:type="spellStart"/>
      <w:r w:rsidRPr="00BA4FFA">
        <w:t>while</w:t>
      </w:r>
      <w:proofErr w:type="spellEnd"/>
      <w:r w:rsidRPr="00BA4FFA">
        <w:t xml:space="preserve"> a boat </w:t>
      </w:r>
      <w:proofErr w:type="spellStart"/>
      <w:r w:rsidRPr="00BA4FFA">
        <w:t>was</w:t>
      </w:r>
      <w:proofErr w:type="spellEnd"/>
      <w:r w:rsidRPr="00BA4FFA">
        <w:t xml:space="preserve"> </w:t>
      </w:r>
      <w:proofErr w:type="spellStart"/>
      <w:r w:rsidRPr="00BA4FFA">
        <w:t>bound</w:t>
      </w:r>
      <w:proofErr w:type="spellEnd"/>
      <w:r w:rsidRPr="00BA4FFA">
        <w:t xml:space="preserve"> by the Racing Rules of </w:t>
      </w:r>
      <w:proofErr w:type="spellStart"/>
      <w:r w:rsidRPr="00BA4FFA">
        <w:t>Sailing</w:t>
      </w:r>
      <w:proofErr w:type="spellEnd"/>
      <w:r w:rsidRPr="00BA4FFA">
        <w:t xml:space="preserve"> </w:t>
      </w:r>
      <w:proofErr w:type="spellStart"/>
      <w:r w:rsidRPr="00BA4FFA">
        <w:t>depends</w:t>
      </w:r>
      <w:proofErr w:type="spellEnd"/>
      <w:r w:rsidRPr="00BA4FFA">
        <w:t xml:space="preserve"> on the </w:t>
      </w:r>
      <w:proofErr w:type="spellStart"/>
      <w:r w:rsidRPr="00BA4FFA">
        <w:t>appropriate</w:t>
      </w:r>
      <w:proofErr w:type="spellEnd"/>
      <w:r w:rsidRPr="00BA4FFA">
        <w:t xml:space="preserve"> courts and </w:t>
      </w:r>
      <w:proofErr w:type="spellStart"/>
      <w:r w:rsidRPr="00BA4FFA">
        <w:t>cannot</w:t>
      </w:r>
      <w:proofErr w:type="spellEnd"/>
      <w:r w:rsidRPr="00BA4FFA">
        <w:t xml:space="preserve"> </w:t>
      </w:r>
      <w:proofErr w:type="spellStart"/>
      <w:r w:rsidRPr="00BA4FFA">
        <w:t>be</w:t>
      </w:r>
      <w:proofErr w:type="spellEnd"/>
      <w:r w:rsidRPr="00BA4FFA">
        <w:t xml:space="preserve"> </w:t>
      </w:r>
      <w:proofErr w:type="spellStart"/>
      <w:r w:rsidRPr="00BA4FFA">
        <w:t>examined</w:t>
      </w:r>
      <w:proofErr w:type="spellEnd"/>
      <w:r w:rsidRPr="00BA4FFA">
        <w:t xml:space="preserve"> and </w:t>
      </w:r>
      <w:proofErr w:type="spellStart"/>
      <w:r w:rsidRPr="00BA4FFA">
        <w:t>dealt</w:t>
      </w:r>
      <w:proofErr w:type="spellEnd"/>
      <w:r w:rsidRPr="00BA4FFA">
        <w:t xml:space="preserve"> by a </w:t>
      </w:r>
      <w:proofErr w:type="spellStart"/>
      <w:r w:rsidRPr="00BA4FFA">
        <w:t>protest</w:t>
      </w:r>
      <w:proofErr w:type="spellEnd"/>
      <w:r w:rsidRPr="00BA4FFA">
        <w:t xml:space="preserve"> </w:t>
      </w:r>
      <w:proofErr w:type="spellStart"/>
      <w:r w:rsidRPr="00BA4FFA">
        <w:t>committee</w:t>
      </w:r>
      <w:proofErr w:type="spellEnd"/>
      <w:r w:rsidRPr="00BA4FFA">
        <w:t xml:space="preserve">. A boat </w:t>
      </w:r>
      <w:proofErr w:type="spellStart"/>
      <w:r w:rsidRPr="00BA4FFA">
        <w:t>that</w:t>
      </w:r>
      <w:proofErr w:type="spellEnd"/>
      <w:r w:rsidRPr="00BA4FFA">
        <w:t xml:space="preserve"> retires </w:t>
      </w:r>
      <w:proofErr w:type="spellStart"/>
      <w:r w:rsidRPr="00BA4FFA">
        <w:t>from</w:t>
      </w:r>
      <w:proofErr w:type="spellEnd"/>
      <w:r w:rsidRPr="00BA4FFA">
        <w:t xml:space="preserve"> a race or </w:t>
      </w:r>
      <w:proofErr w:type="spellStart"/>
      <w:r w:rsidRPr="00BA4FFA">
        <w:t>accepts</w:t>
      </w:r>
      <w:proofErr w:type="spellEnd"/>
      <w:r w:rsidRPr="00BA4FFA">
        <w:t xml:space="preserve"> a penalty </w:t>
      </w:r>
      <w:proofErr w:type="spellStart"/>
      <w:r w:rsidRPr="00BA4FFA">
        <w:t>does</w:t>
      </w:r>
      <w:proofErr w:type="spellEnd"/>
      <w:r w:rsidRPr="00BA4FFA">
        <w:t xml:space="preserve"> not, by </w:t>
      </w:r>
      <w:proofErr w:type="spellStart"/>
      <w:r w:rsidRPr="00BA4FFA">
        <w:t>that</w:t>
      </w:r>
      <w:proofErr w:type="spellEnd"/>
      <w:r w:rsidRPr="00BA4FFA">
        <w:t xml:space="preserve"> </w:t>
      </w:r>
      <w:proofErr w:type="spellStart"/>
      <w:r w:rsidRPr="00BA4FFA">
        <w:t>such</w:t>
      </w:r>
      <w:proofErr w:type="spellEnd"/>
      <w:r w:rsidRPr="00BA4FFA">
        <w:t xml:space="preserve"> action, admit </w:t>
      </w:r>
      <w:proofErr w:type="spellStart"/>
      <w:r w:rsidRPr="00BA4FFA">
        <w:t>legal</w:t>
      </w:r>
      <w:proofErr w:type="spellEnd"/>
      <w:r w:rsidRPr="00BA4FFA">
        <w:t xml:space="preserve"> </w:t>
      </w:r>
      <w:proofErr w:type="spellStart"/>
      <w:r w:rsidRPr="00BA4FFA">
        <w:t>liability</w:t>
      </w:r>
      <w:proofErr w:type="spellEnd"/>
      <w:r w:rsidRPr="00BA4FFA">
        <w:t>.</w:t>
      </w:r>
    </w:p>
    <w:p w14:paraId="54390B03" w14:textId="77777777" w:rsidR="00377E80" w:rsidRPr="00BA4FFA" w:rsidRDefault="00377E80" w:rsidP="00377E80">
      <w:pPr>
        <w:pStyle w:val="Corpsdetexte"/>
        <w:tabs>
          <w:tab w:val="left" w:pos="0"/>
        </w:tabs>
        <w:spacing w:before="1" w:after="6"/>
        <w:ind w:left="0"/>
        <w:jc w:val="both"/>
      </w:pPr>
    </w:p>
    <w:p w14:paraId="2B685BF7" w14:textId="77777777" w:rsidR="00377E80" w:rsidRPr="00BA4FFA" w:rsidRDefault="00377E80" w:rsidP="00377E80">
      <w:pPr>
        <w:pStyle w:val="Corpsdetexte"/>
        <w:tabs>
          <w:tab w:val="left" w:pos="0"/>
        </w:tabs>
        <w:spacing w:before="1" w:after="6"/>
        <w:ind w:left="0"/>
        <w:rPr>
          <w:b/>
          <w:bCs/>
        </w:rPr>
      </w:pPr>
      <w:r w:rsidRPr="00BA4FFA">
        <w:rPr>
          <w:b/>
          <w:bCs/>
        </w:rPr>
        <w:t xml:space="preserve">(*) </w:t>
      </w:r>
      <w:proofErr w:type="spellStart"/>
      <w:r w:rsidRPr="00BA4FFA">
        <w:rPr>
          <w:b/>
          <w:bCs/>
        </w:rPr>
        <w:t>FFVoile</w:t>
      </w:r>
      <w:proofErr w:type="spellEnd"/>
      <w:r w:rsidRPr="00BA4FFA">
        <w:rPr>
          <w:b/>
          <w:bCs/>
        </w:rPr>
        <w:t xml:space="preserve"> Prescription to RRS 70.3(b) (</w:t>
      </w:r>
      <w:proofErr w:type="spellStart"/>
      <w:r w:rsidRPr="00BA4FFA">
        <w:rPr>
          <w:b/>
          <w:bCs/>
        </w:rPr>
        <w:t>Appeals</w:t>
      </w:r>
      <w:proofErr w:type="spellEnd"/>
      <w:r w:rsidRPr="00BA4FFA">
        <w:rPr>
          <w:b/>
          <w:bCs/>
        </w:rPr>
        <w:t xml:space="preserve"> and </w:t>
      </w:r>
      <w:proofErr w:type="spellStart"/>
      <w:r w:rsidRPr="00BA4FFA">
        <w:rPr>
          <w:b/>
          <w:bCs/>
        </w:rPr>
        <w:t>requests</w:t>
      </w:r>
      <w:proofErr w:type="spellEnd"/>
      <w:r w:rsidRPr="00BA4FFA">
        <w:rPr>
          <w:b/>
          <w:bCs/>
        </w:rPr>
        <w:t xml:space="preserve"> to a national </w:t>
      </w:r>
      <w:proofErr w:type="spellStart"/>
      <w:r w:rsidRPr="00BA4FFA">
        <w:rPr>
          <w:b/>
          <w:bCs/>
        </w:rPr>
        <w:t>authority</w:t>
      </w:r>
      <w:proofErr w:type="spellEnd"/>
      <w:r w:rsidRPr="00BA4FFA">
        <w:rPr>
          <w:b/>
          <w:bCs/>
        </w:rPr>
        <w:t>)</w:t>
      </w:r>
    </w:p>
    <w:p w14:paraId="5D9CDF75" w14:textId="77777777" w:rsidR="00377E80" w:rsidRPr="00BA4FFA" w:rsidRDefault="00377E80" w:rsidP="00377E80">
      <w:pPr>
        <w:pStyle w:val="Corpsdetexte"/>
        <w:tabs>
          <w:tab w:val="left" w:pos="0"/>
        </w:tabs>
        <w:spacing w:before="1" w:after="6"/>
        <w:ind w:left="0"/>
        <w:jc w:val="both"/>
      </w:pPr>
      <w:r w:rsidRPr="00BA4FFA">
        <w:t xml:space="preserve">The </w:t>
      </w:r>
      <w:proofErr w:type="spellStart"/>
      <w:r w:rsidRPr="00BA4FFA">
        <w:t>denial</w:t>
      </w:r>
      <w:proofErr w:type="spellEnd"/>
      <w:r w:rsidRPr="00BA4FFA">
        <w:t xml:space="preserve"> of the right of </w:t>
      </w:r>
      <w:proofErr w:type="spellStart"/>
      <w:r w:rsidRPr="00BA4FFA">
        <w:t>appeal</w:t>
      </w:r>
      <w:proofErr w:type="spellEnd"/>
      <w:r w:rsidRPr="00BA4FFA">
        <w:t xml:space="preserve"> </w:t>
      </w:r>
      <w:proofErr w:type="spellStart"/>
      <w:r w:rsidRPr="00BA4FFA">
        <w:t>is</w:t>
      </w:r>
      <w:proofErr w:type="spellEnd"/>
      <w:r w:rsidRPr="00BA4FFA">
        <w:t xml:space="preserve"> </w:t>
      </w:r>
      <w:proofErr w:type="spellStart"/>
      <w:r w:rsidRPr="00BA4FFA">
        <w:t>subject</w:t>
      </w:r>
      <w:proofErr w:type="spellEnd"/>
      <w:r w:rsidRPr="00BA4FFA">
        <w:t xml:space="preserve"> to the </w:t>
      </w:r>
      <w:proofErr w:type="spellStart"/>
      <w:r w:rsidRPr="00BA4FFA">
        <w:t>written</w:t>
      </w:r>
      <w:proofErr w:type="spellEnd"/>
      <w:r w:rsidRPr="00BA4FFA">
        <w:t xml:space="preserve"> </w:t>
      </w:r>
      <w:proofErr w:type="spellStart"/>
      <w:r w:rsidRPr="00BA4FFA">
        <w:t>approval</w:t>
      </w:r>
      <w:proofErr w:type="spellEnd"/>
      <w:r w:rsidRPr="00BA4FFA">
        <w:t xml:space="preserve"> of the </w:t>
      </w:r>
      <w:proofErr w:type="spellStart"/>
      <w:r w:rsidRPr="00BA4FFA">
        <w:t>FFVoile</w:t>
      </w:r>
      <w:proofErr w:type="spellEnd"/>
      <w:r w:rsidRPr="00BA4FFA">
        <w:t xml:space="preserve">, </w:t>
      </w:r>
      <w:proofErr w:type="spellStart"/>
      <w:r w:rsidRPr="00BA4FFA">
        <w:t>received</w:t>
      </w:r>
      <w:proofErr w:type="spellEnd"/>
      <w:r w:rsidRPr="00BA4FFA">
        <w:t xml:space="preserve"> at least 2 </w:t>
      </w:r>
      <w:proofErr w:type="spellStart"/>
      <w:r w:rsidRPr="00BA4FFA">
        <w:t>months</w:t>
      </w:r>
      <w:proofErr w:type="spellEnd"/>
      <w:r w:rsidRPr="00BA4FFA">
        <w:t xml:space="preserve"> </w:t>
      </w:r>
      <w:proofErr w:type="spellStart"/>
      <w:r w:rsidRPr="00BA4FFA">
        <w:t>before</w:t>
      </w:r>
      <w:proofErr w:type="spellEnd"/>
      <w:r w:rsidRPr="00BA4FFA">
        <w:t xml:space="preserve"> the </w:t>
      </w:r>
      <w:proofErr w:type="spellStart"/>
      <w:r w:rsidRPr="00BA4FFA">
        <w:t>event</w:t>
      </w:r>
      <w:proofErr w:type="spellEnd"/>
      <w:r w:rsidRPr="00BA4FFA">
        <w:t xml:space="preserve">. This </w:t>
      </w:r>
      <w:proofErr w:type="spellStart"/>
      <w:r w:rsidRPr="00BA4FFA">
        <w:t>approval</w:t>
      </w:r>
      <w:proofErr w:type="spellEnd"/>
      <w:r w:rsidRPr="00BA4FFA">
        <w:t xml:space="preserve"> </w:t>
      </w:r>
      <w:proofErr w:type="spellStart"/>
      <w:r w:rsidRPr="00BA4FFA">
        <w:t>shall</w:t>
      </w:r>
      <w:proofErr w:type="spellEnd"/>
      <w:r w:rsidRPr="00BA4FFA">
        <w:t xml:space="preserve"> </w:t>
      </w:r>
      <w:proofErr w:type="spellStart"/>
      <w:r w:rsidRPr="00BA4FFA">
        <w:t>be</w:t>
      </w:r>
      <w:proofErr w:type="spellEnd"/>
      <w:r w:rsidRPr="00BA4FFA">
        <w:t xml:space="preserve"> </w:t>
      </w:r>
      <w:proofErr w:type="spellStart"/>
      <w:r w:rsidRPr="00BA4FFA">
        <w:t>posted</w:t>
      </w:r>
      <w:proofErr w:type="spellEnd"/>
      <w:r w:rsidRPr="00BA4FFA">
        <w:t xml:space="preserve"> on the official notice </w:t>
      </w:r>
      <w:proofErr w:type="spellStart"/>
      <w:r w:rsidRPr="00BA4FFA">
        <w:t>board</w:t>
      </w:r>
      <w:proofErr w:type="spellEnd"/>
      <w:r w:rsidRPr="00BA4FFA">
        <w:t xml:space="preserve"> </w:t>
      </w:r>
      <w:proofErr w:type="spellStart"/>
      <w:r w:rsidRPr="00BA4FFA">
        <w:t>during</w:t>
      </w:r>
      <w:proofErr w:type="spellEnd"/>
      <w:r w:rsidRPr="00BA4FFA">
        <w:t xml:space="preserve"> the </w:t>
      </w:r>
      <w:proofErr w:type="spellStart"/>
      <w:r w:rsidRPr="00BA4FFA">
        <w:t>event</w:t>
      </w:r>
      <w:proofErr w:type="spellEnd"/>
      <w:r w:rsidRPr="00BA4FFA">
        <w:t>.</w:t>
      </w:r>
    </w:p>
    <w:p w14:paraId="66356557" w14:textId="77777777" w:rsidR="00377E80" w:rsidRPr="00BA4FFA" w:rsidRDefault="00377E80" w:rsidP="00377E80">
      <w:pPr>
        <w:pStyle w:val="Corpsdetexte"/>
        <w:tabs>
          <w:tab w:val="left" w:pos="0"/>
        </w:tabs>
        <w:spacing w:before="1" w:after="6"/>
        <w:ind w:left="0"/>
      </w:pPr>
    </w:p>
    <w:p w14:paraId="297DB2A4" w14:textId="77777777" w:rsidR="00377E80" w:rsidRPr="00BA4FFA" w:rsidRDefault="00377E80" w:rsidP="00377E80">
      <w:pPr>
        <w:pStyle w:val="Corpsdetexte"/>
        <w:tabs>
          <w:tab w:val="left" w:pos="0"/>
        </w:tabs>
        <w:spacing w:before="1" w:after="6"/>
        <w:ind w:left="0"/>
        <w:rPr>
          <w:b/>
          <w:bCs/>
        </w:rPr>
      </w:pPr>
      <w:r w:rsidRPr="00BA4FFA">
        <w:rPr>
          <w:b/>
          <w:bCs/>
        </w:rPr>
        <w:t xml:space="preserve">(*) </w:t>
      </w:r>
      <w:proofErr w:type="spellStart"/>
      <w:r w:rsidRPr="00BA4FFA">
        <w:rPr>
          <w:b/>
          <w:bCs/>
        </w:rPr>
        <w:t>FFVoile</w:t>
      </w:r>
      <w:proofErr w:type="spellEnd"/>
      <w:r w:rsidRPr="00BA4FFA">
        <w:rPr>
          <w:b/>
          <w:bCs/>
        </w:rPr>
        <w:t xml:space="preserve"> Prescription to RRS 76.1 (Exclusion of </w:t>
      </w:r>
      <w:proofErr w:type="spellStart"/>
      <w:r w:rsidRPr="00BA4FFA">
        <w:rPr>
          <w:b/>
          <w:bCs/>
        </w:rPr>
        <w:t>boats</w:t>
      </w:r>
      <w:proofErr w:type="spellEnd"/>
      <w:r w:rsidRPr="00BA4FFA">
        <w:rPr>
          <w:b/>
          <w:bCs/>
        </w:rPr>
        <w:t xml:space="preserve"> or </w:t>
      </w:r>
      <w:proofErr w:type="spellStart"/>
      <w:r w:rsidRPr="00BA4FFA">
        <w:rPr>
          <w:b/>
          <w:bCs/>
        </w:rPr>
        <w:t>competitors</w:t>
      </w:r>
      <w:proofErr w:type="spellEnd"/>
      <w:r w:rsidRPr="00BA4FFA">
        <w:rPr>
          <w:b/>
          <w:bCs/>
        </w:rPr>
        <w:t>)</w:t>
      </w:r>
    </w:p>
    <w:p w14:paraId="563B16F7" w14:textId="77777777" w:rsidR="00377E80" w:rsidRPr="00BA4FFA" w:rsidRDefault="00377E80" w:rsidP="00377E80">
      <w:pPr>
        <w:pStyle w:val="Corpsdetexte"/>
        <w:tabs>
          <w:tab w:val="left" w:pos="0"/>
        </w:tabs>
        <w:spacing w:before="1" w:after="6"/>
        <w:ind w:left="0"/>
        <w:jc w:val="both"/>
      </w:pPr>
      <w:r w:rsidRPr="00BA4FFA">
        <w:t xml:space="preserve">An </w:t>
      </w:r>
      <w:proofErr w:type="spellStart"/>
      <w:r w:rsidRPr="00BA4FFA">
        <w:t>organizing</w:t>
      </w:r>
      <w:proofErr w:type="spellEnd"/>
      <w:r w:rsidRPr="00BA4FFA">
        <w:t xml:space="preserve"> </w:t>
      </w:r>
      <w:proofErr w:type="spellStart"/>
      <w:r w:rsidRPr="00BA4FFA">
        <w:t>authority</w:t>
      </w:r>
      <w:proofErr w:type="spellEnd"/>
      <w:r w:rsidRPr="00BA4FFA">
        <w:t xml:space="preserve"> or race </w:t>
      </w:r>
      <w:proofErr w:type="spellStart"/>
      <w:r w:rsidRPr="00BA4FFA">
        <w:t>committee</w:t>
      </w:r>
      <w:proofErr w:type="spellEnd"/>
      <w:r w:rsidRPr="00BA4FFA">
        <w:t xml:space="preserve"> </w:t>
      </w:r>
      <w:proofErr w:type="spellStart"/>
      <w:r w:rsidRPr="00BA4FFA">
        <w:t>shall</w:t>
      </w:r>
      <w:proofErr w:type="spellEnd"/>
      <w:r w:rsidRPr="00BA4FFA">
        <w:t xml:space="preserve"> not </w:t>
      </w:r>
      <w:proofErr w:type="spellStart"/>
      <w:r w:rsidRPr="00BA4FFA">
        <w:t>reject</w:t>
      </w:r>
      <w:proofErr w:type="spellEnd"/>
      <w:r w:rsidRPr="00BA4FFA">
        <w:t xml:space="preserve"> or cancel the entry of a boat or </w:t>
      </w:r>
      <w:proofErr w:type="spellStart"/>
      <w:r w:rsidRPr="00BA4FFA">
        <w:t>exclude</w:t>
      </w:r>
      <w:proofErr w:type="spellEnd"/>
      <w:r w:rsidRPr="00BA4FFA">
        <w:t xml:space="preserve"> a </w:t>
      </w:r>
      <w:proofErr w:type="spellStart"/>
      <w:r w:rsidRPr="00BA4FFA">
        <w:t>competitor</w:t>
      </w:r>
      <w:proofErr w:type="spellEnd"/>
      <w:r w:rsidRPr="00BA4FFA">
        <w:t xml:space="preserve"> </w:t>
      </w:r>
      <w:proofErr w:type="spellStart"/>
      <w:r w:rsidRPr="00BA4FFA">
        <w:t>eligible</w:t>
      </w:r>
      <w:proofErr w:type="spellEnd"/>
      <w:r w:rsidRPr="00BA4FFA">
        <w:t xml:space="preserve"> </w:t>
      </w:r>
      <w:proofErr w:type="spellStart"/>
      <w:r w:rsidRPr="00BA4FFA">
        <w:t>under</w:t>
      </w:r>
      <w:proofErr w:type="spellEnd"/>
      <w:r w:rsidRPr="00BA4FFA">
        <w:t xml:space="preserve"> the notice of race and </w:t>
      </w:r>
      <w:proofErr w:type="spellStart"/>
      <w:r w:rsidRPr="00BA4FFA">
        <w:t>sailing</w:t>
      </w:r>
      <w:proofErr w:type="spellEnd"/>
      <w:r w:rsidRPr="00BA4FFA">
        <w:t xml:space="preserve"> instructions for an </w:t>
      </w:r>
      <w:proofErr w:type="spellStart"/>
      <w:r w:rsidRPr="00BA4FFA">
        <w:t>arbitrary</w:t>
      </w:r>
      <w:proofErr w:type="spellEnd"/>
      <w:r w:rsidRPr="00BA4FFA">
        <w:t xml:space="preserve"> </w:t>
      </w:r>
      <w:proofErr w:type="spellStart"/>
      <w:r w:rsidRPr="00BA4FFA">
        <w:t>reason</w:t>
      </w:r>
      <w:proofErr w:type="spellEnd"/>
      <w:r w:rsidRPr="00BA4FFA">
        <w:t>.</w:t>
      </w:r>
    </w:p>
    <w:p w14:paraId="33ECF652" w14:textId="77777777" w:rsidR="00377E80" w:rsidRPr="00BA4FFA" w:rsidRDefault="00377E80" w:rsidP="00377E80">
      <w:pPr>
        <w:pStyle w:val="Corpsdetexte"/>
        <w:tabs>
          <w:tab w:val="left" w:pos="0"/>
        </w:tabs>
        <w:spacing w:before="1" w:after="6"/>
        <w:ind w:left="0"/>
      </w:pPr>
    </w:p>
    <w:p w14:paraId="24B2738B" w14:textId="77777777" w:rsidR="00377E80" w:rsidRPr="00BA4FFA" w:rsidRDefault="00377E80" w:rsidP="00377E80">
      <w:pPr>
        <w:pStyle w:val="Corpsdetexte"/>
        <w:tabs>
          <w:tab w:val="left" w:pos="0"/>
        </w:tabs>
        <w:spacing w:before="1" w:after="6"/>
        <w:ind w:left="0"/>
        <w:rPr>
          <w:b/>
          <w:bCs/>
        </w:rPr>
      </w:pPr>
      <w:r w:rsidRPr="00BA4FFA">
        <w:rPr>
          <w:b/>
          <w:bCs/>
        </w:rPr>
        <w:t xml:space="preserve">(*) </w:t>
      </w:r>
      <w:proofErr w:type="spellStart"/>
      <w:r w:rsidRPr="00BA4FFA">
        <w:rPr>
          <w:b/>
          <w:bCs/>
        </w:rPr>
        <w:t>FFVoile</w:t>
      </w:r>
      <w:proofErr w:type="spellEnd"/>
      <w:r w:rsidRPr="00BA4FFA">
        <w:rPr>
          <w:b/>
          <w:bCs/>
        </w:rPr>
        <w:t xml:space="preserve"> Prescription to RRS 78.1 (Compliance </w:t>
      </w:r>
      <w:proofErr w:type="spellStart"/>
      <w:r w:rsidRPr="00BA4FFA">
        <w:rPr>
          <w:b/>
          <w:bCs/>
        </w:rPr>
        <w:t>with</w:t>
      </w:r>
      <w:proofErr w:type="spellEnd"/>
      <w:r w:rsidRPr="00BA4FFA">
        <w:rPr>
          <w:b/>
          <w:bCs/>
        </w:rPr>
        <w:t xml:space="preserve"> class </w:t>
      </w:r>
      <w:proofErr w:type="spellStart"/>
      <w:proofErr w:type="gramStart"/>
      <w:r w:rsidRPr="00BA4FFA">
        <w:rPr>
          <w:b/>
          <w:bCs/>
        </w:rPr>
        <w:t>rules</w:t>
      </w:r>
      <w:proofErr w:type="spellEnd"/>
      <w:r w:rsidRPr="00BA4FFA">
        <w:rPr>
          <w:b/>
          <w:bCs/>
        </w:rPr>
        <w:t>;</w:t>
      </w:r>
      <w:proofErr w:type="gramEnd"/>
      <w:r w:rsidRPr="00BA4FFA">
        <w:rPr>
          <w:b/>
          <w:bCs/>
        </w:rPr>
        <w:t xml:space="preserve"> </w:t>
      </w:r>
      <w:proofErr w:type="spellStart"/>
      <w:r w:rsidRPr="00BA4FFA">
        <w:rPr>
          <w:b/>
          <w:bCs/>
        </w:rPr>
        <w:t>certificates</w:t>
      </w:r>
      <w:proofErr w:type="spellEnd"/>
      <w:r w:rsidRPr="00BA4FFA">
        <w:rPr>
          <w:b/>
          <w:bCs/>
        </w:rPr>
        <w:t>)</w:t>
      </w:r>
    </w:p>
    <w:p w14:paraId="6D076779" w14:textId="77777777" w:rsidR="00377E80" w:rsidRPr="00BA4FFA" w:rsidRDefault="00377E80" w:rsidP="00377E80">
      <w:pPr>
        <w:pStyle w:val="Corpsdetexte"/>
        <w:tabs>
          <w:tab w:val="left" w:pos="0"/>
        </w:tabs>
        <w:spacing w:before="1" w:after="6"/>
        <w:ind w:left="0"/>
        <w:jc w:val="both"/>
      </w:pPr>
      <w:r w:rsidRPr="00BA4FFA">
        <w:t xml:space="preserve">The </w:t>
      </w:r>
      <w:proofErr w:type="spellStart"/>
      <w:r w:rsidRPr="00BA4FFA">
        <w:t>boat’s</w:t>
      </w:r>
      <w:proofErr w:type="spellEnd"/>
      <w:r w:rsidRPr="00BA4FFA">
        <w:t xml:space="preserve"> </w:t>
      </w:r>
      <w:proofErr w:type="spellStart"/>
      <w:r w:rsidRPr="00BA4FFA">
        <w:t>owner</w:t>
      </w:r>
      <w:proofErr w:type="spellEnd"/>
      <w:r w:rsidRPr="00BA4FFA">
        <w:t xml:space="preserve"> or </w:t>
      </w:r>
      <w:proofErr w:type="spellStart"/>
      <w:r w:rsidRPr="00BA4FFA">
        <w:t>other</w:t>
      </w:r>
      <w:proofErr w:type="spellEnd"/>
      <w:r w:rsidRPr="00BA4FFA">
        <w:t xml:space="preserve"> </w:t>
      </w:r>
      <w:proofErr w:type="spellStart"/>
      <w:r w:rsidRPr="00BA4FFA">
        <w:t>person</w:t>
      </w:r>
      <w:proofErr w:type="spellEnd"/>
      <w:r w:rsidRPr="00BA4FFA">
        <w:t xml:space="preserve"> in charge </w:t>
      </w:r>
      <w:proofErr w:type="spellStart"/>
      <w:r w:rsidRPr="00BA4FFA">
        <w:t>shall</w:t>
      </w:r>
      <w:proofErr w:type="spellEnd"/>
      <w:r w:rsidRPr="00BA4FFA">
        <w:t xml:space="preserve">, </w:t>
      </w:r>
      <w:proofErr w:type="spellStart"/>
      <w:r w:rsidRPr="00BA4FFA">
        <w:t>under</w:t>
      </w:r>
      <w:proofErr w:type="spellEnd"/>
      <w:r w:rsidRPr="00BA4FFA">
        <w:t xml:space="preserve"> </w:t>
      </w:r>
      <w:proofErr w:type="spellStart"/>
      <w:r w:rsidRPr="00BA4FFA">
        <w:t>his</w:t>
      </w:r>
      <w:proofErr w:type="spellEnd"/>
      <w:r w:rsidRPr="00BA4FFA">
        <w:t xml:space="preserve"> sole </w:t>
      </w:r>
      <w:proofErr w:type="spellStart"/>
      <w:r w:rsidRPr="00BA4FFA">
        <w:t>responsibility</w:t>
      </w:r>
      <w:proofErr w:type="spellEnd"/>
      <w:r w:rsidRPr="00BA4FFA">
        <w:t xml:space="preserve">, </w:t>
      </w:r>
      <w:proofErr w:type="spellStart"/>
      <w:r w:rsidRPr="00BA4FFA">
        <w:t>make</w:t>
      </w:r>
      <w:proofErr w:type="spellEnd"/>
      <w:r w:rsidRPr="00BA4FFA">
        <w:t xml:space="preserve"> sure </w:t>
      </w:r>
      <w:proofErr w:type="spellStart"/>
      <w:r w:rsidRPr="00BA4FFA">
        <w:t>moreover</w:t>
      </w:r>
      <w:proofErr w:type="spellEnd"/>
      <w:r w:rsidRPr="00BA4FFA">
        <w:t xml:space="preserve"> </w:t>
      </w:r>
      <w:proofErr w:type="spellStart"/>
      <w:r w:rsidRPr="00BA4FFA">
        <w:t>that</w:t>
      </w:r>
      <w:proofErr w:type="spellEnd"/>
      <w:r w:rsidRPr="00BA4FFA">
        <w:t xml:space="preserve"> </w:t>
      </w:r>
      <w:proofErr w:type="spellStart"/>
      <w:r w:rsidRPr="00BA4FFA">
        <w:t>his</w:t>
      </w:r>
      <w:proofErr w:type="spellEnd"/>
      <w:r w:rsidRPr="00BA4FFA">
        <w:t xml:space="preserve"> boat complies </w:t>
      </w:r>
      <w:proofErr w:type="spellStart"/>
      <w:r w:rsidRPr="00BA4FFA">
        <w:t>with</w:t>
      </w:r>
      <w:proofErr w:type="spellEnd"/>
      <w:r w:rsidRPr="00BA4FFA">
        <w:t xml:space="preserve"> the </w:t>
      </w:r>
      <w:proofErr w:type="spellStart"/>
      <w:r w:rsidRPr="00BA4FFA">
        <w:t>equipment</w:t>
      </w:r>
      <w:proofErr w:type="spellEnd"/>
      <w:r w:rsidRPr="00BA4FFA">
        <w:t xml:space="preserve"> and </w:t>
      </w:r>
      <w:proofErr w:type="spellStart"/>
      <w:r w:rsidRPr="00BA4FFA">
        <w:t>security</w:t>
      </w:r>
      <w:proofErr w:type="spellEnd"/>
      <w:r w:rsidRPr="00BA4FFA">
        <w:t xml:space="preserve"> </w:t>
      </w:r>
      <w:proofErr w:type="spellStart"/>
      <w:r w:rsidRPr="00BA4FFA">
        <w:t>rules</w:t>
      </w:r>
      <w:proofErr w:type="spellEnd"/>
      <w:r w:rsidRPr="00BA4FFA">
        <w:t xml:space="preserve"> </w:t>
      </w:r>
      <w:proofErr w:type="spellStart"/>
      <w:r w:rsidRPr="00BA4FFA">
        <w:t>required</w:t>
      </w:r>
      <w:proofErr w:type="spellEnd"/>
      <w:r w:rsidRPr="00BA4FFA">
        <w:t xml:space="preserve"> by the </w:t>
      </w:r>
      <w:proofErr w:type="spellStart"/>
      <w:r w:rsidRPr="00BA4FFA">
        <w:t>laws</w:t>
      </w:r>
      <w:proofErr w:type="spellEnd"/>
      <w:r w:rsidRPr="00BA4FFA">
        <w:t>, by-</w:t>
      </w:r>
      <w:proofErr w:type="spellStart"/>
      <w:r w:rsidRPr="00BA4FFA">
        <w:t>laws</w:t>
      </w:r>
      <w:proofErr w:type="spellEnd"/>
      <w:r w:rsidRPr="00BA4FFA">
        <w:t xml:space="preserve"> and </w:t>
      </w:r>
      <w:proofErr w:type="spellStart"/>
      <w:r w:rsidRPr="00BA4FFA">
        <w:t>regulations</w:t>
      </w:r>
      <w:proofErr w:type="spellEnd"/>
      <w:r w:rsidRPr="00BA4FFA">
        <w:t xml:space="preserve"> of the Administration.</w:t>
      </w:r>
    </w:p>
    <w:p w14:paraId="50196DD7" w14:textId="77777777" w:rsidR="00377E80" w:rsidRPr="00BA4FFA" w:rsidRDefault="00377E80" w:rsidP="00377E80">
      <w:pPr>
        <w:pStyle w:val="Corpsdetexte"/>
        <w:tabs>
          <w:tab w:val="left" w:pos="0"/>
        </w:tabs>
        <w:spacing w:before="1" w:after="6"/>
        <w:ind w:left="0"/>
      </w:pPr>
    </w:p>
    <w:p w14:paraId="7A97A5B2" w14:textId="77777777" w:rsidR="00377E80" w:rsidRPr="00BA4FFA" w:rsidRDefault="00377E80" w:rsidP="00377E80">
      <w:pPr>
        <w:pStyle w:val="Corpsdetexte"/>
        <w:tabs>
          <w:tab w:val="left" w:pos="0"/>
        </w:tabs>
        <w:spacing w:before="1" w:after="6"/>
        <w:ind w:left="0"/>
        <w:rPr>
          <w:b/>
          <w:bCs/>
        </w:rPr>
      </w:pPr>
      <w:r w:rsidRPr="00BA4FFA">
        <w:rPr>
          <w:b/>
          <w:bCs/>
        </w:rPr>
        <w:t xml:space="preserve">(*) </w:t>
      </w:r>
      <w:proofErr w:type="spellStart"/>
      <w:r w:rsidRPr="00BA4FFA">
        <w:rPr>
          <w:b/>
          <w:bCs/>
        </w:rPr>
        <w:t>FFVoile</w:t>
      </w:r>
      <w:proofErr w:type="spellEnd"/>
      <w:r w:rsidRPr="00BA4FFA">
        <w:rPr>
          <w:b/>
          <w:bCs/>
        </w:rPr>
        <w:t xml:space="preserve"> Prescription to RRS 86.3 (Changes to the racing </w:t>
      </w:r>
      <w:proofErr w:type="spellStart"/>
      <w:r w:rsidRPr="00BA4FFA">
        <w:rPr>
          <w:b/>
          <w:bCs/>
        </w:rPr>
        <w:t>rules</w:t>
      </w:r>
      <w:proofErr w:type="spellEnd"/>
      <w:r w:rsidRPr="00BA4FFA">
        <w:rPr>
          <w:b/>
          <w:bCs/>
        </w:rPr>
        <w:t>)</w:t>
      </w:r>
    </w:p>
    <w:p w14:paraId="26BCA0A4" w14:textId="77777777" w:rsidR="00377E80" w:rsidRPr="00BA4FFA" w:rsidRDefault="00377E80" w:rsidP="00377E80">
      <w:pPr>
        <w:pStyle w:val="Corpsdetexte"/>
        <w:tabs>
          <w:tab w:val="left" w:pos="0"/>
        </w:tabs>
        <w:spacing w:before="1" w:after="6"/>
        <w:ind w:left="0"/>
        <w:jc w:val="both"/>
      </w:pPr>
      <w:r w:rsidRPr="00BA4FFA">
        <w:t xml:space="preserve">An </w:t>
      </w:r>
      <w:proofErr w:type="spellStart"/>
      <w:r w:rsidRPr="00BA4FFA">
        <w:t>organizing</w:t>
      </w:r>
      <w:proofErr w:type="spellEnd"/>
      <w:r w:rsidRPr="00BA4FFA">
        <w:t xml:space="preserve"> </w:t>
      </w:r>
      <w:proofErr w:type="spellStart"/>
      <w:r w:rsidRPr="00BA4FFA">
        <w:t>authority</w:t>
      </w:r>
      <w:proofErr w:type="spellEnd"/>
      <w:r w:rsidRPr="00BA4FFA">
        <w:t xml:space="preserve"> </w:t>
      </w:r>
      <w:proofErr w:type="spellStart"/>
      <w:r w:rsidRPr="00BA4FFA">
        <w:t>wishing</w:t>
      </w:r>
      <w:proofErr w:type="spellEnd"/>
      <w:r w:rsidRPr="00BA4FFA">
        <w:t xml:space="preserve"> to change a </w:t>
      </w:r>
      <w:proofErr w:type="spellStart"/>
      <w:r w:rsidRPr="00BA4FFA">
        <w:t>rule</w:t>
      </w:r>
      <w:proofErr w:type="spellEnd"/>
      <w:r w:rsidRPr="00BA4FFA">
        <w:t xml:space="preserve"> </w:t>
      </w:r>
      <w:proofErr w:type="spellStart"/>
      <w:r w:rsidRPr="00BA4FFA">
        <w:t>listed</w:t>
      </w:r>
      <w:proofErr w:type="spellEnd"/>
      <w:r w:rsidRPr="00BA4FFA">
        <w:t xml:space="preserve"> in RRS 86.1(a) in </w:t>
      </w:r>
      <w:proofErr w:type="spellStart"/>
      <w:r w:rsidRPr="00BA4FFA">
        <w:t>order</w:t>
      </w:r>
      <w:proofErr w:type="spellEnd"/>
      <w:r w:rsidRPr="00BA4FFA">
        <w:t xml:space="preserve"> to </w:t>
      </w:r>
      <w:proofErr w:type="spellStart"/>
      <w:r w:rsidRPr="00BA4FFA">
        <w:t>develop</w:t>
      </w:r>
      <w:proofErr w:type="spellEnd"/>
      <w:r w:rsidRPr="00BA4FFA">
        <w:t xml:space="preserve"> or test new </w:t>
      </w:r>
      <w:proofErr w:type="spellStart"/>
      <w:r w:rsidRPr="00BA4FFA">
        <w:t>rules</w:t>
      </w:r>
      <w:proofErr w:type="spellEnd"/>
      <w:r w:rsidRPr="00BA4FFA">
        <w:t xml:space="preserve"> </w:t>
      </w:r>
      <w:proofErr w:type="spellStart"/>
      <w:r w:rsidRPr="00BA4FFA">
        <w:t>shall</w:t>
      </w:r>
      <w:proofErr w:type="spellEnd"/>
      <w:r w:rsidRPr="00BA4FFA">
        <w:t xml:space="preserve"> first </w:t>
      </w:r>
      <w:proofErr w:type="spellStart"/>
      <w:r w:rsidRPr="00BA4FFA">
        <w:t>submit</w:t>
      </w:r>
      <w:proofErr w:type="spellEnd"/>
      <w:r w:rsidRPr="00BA4FFA">
        <w:t xml:space="preserve"> the changes to the </w:t>
      </w:r>
      <w:proofErr w:type="spellStart"/>
      <w:r w:rsidRPr="00BA4FFA">
        <w:t>FFVoile</w:t>
      </w:r>
      <w:proofErr w:type="spellEnd"/>
      <w:r w:rsidRPr="00BA4FFA">
        <w:t xml:space="preserve">, in </w:t>
      </w:r>
      <w:proofErr w:type="spellStart"/>
      <w:r w:rsidRPr="00BA4FFA">
        <w:t>order</w:t>
      </w:r>
      <w:proofErr w:type="spellEnd"/>
      <w:r w:rsidRPr="00BA4FFA">
        <w:t xml:space="preserve"> to </w:t>
      </w:r>
      <w:proofErr w:type="spellStart"/>
      <w:r w:rsidRPr="00BA4FFA">
        <w:t>obtain</w:t>
      </w:r>
      <w:proofErr w:type="spellEnd"/>
      <w:r w:rsidRPr="00BA4FFA">
        <w:t xml:space="preserve"> </w:t>
      </w:r>
      <w:proofErr w:type="spellStart"/>
      <w:r w:rsidRPr="00BA4FFA">
        <w:t>its</w:t>
      </w:r>
      <w:proofErr w:type="spellEnd"/>
      <w:r w:rsidRPr="00BA4FFA">
        <w:t xml:space="preserve"> </w:t>
      </w:r>
      <w:proofErr w:type="spellStart"/>
      <w:r w:rsidRPr="00BA4FFA">
        <w:t>written</w:t>
      </w:r>
      <w:proofErr w:type="spellEnd"/>
      <w:r w:rsidRPr="00BA4FFA">
        <w:t xml:space="preserve"> </w:t>
      </w:r>
      <w:proofErr w:type="spellStart"/>
      <w:r w:rsidRPr="00BA4FFA">
        <w:t>approval</w:t>
      </w:r>
      <w:proofErr w:type="spellEnd"/>
      <w:r w:rsidRPr="00BA4FFA">
        <w:t xml:space="preserve"> and </w:t>
      </w:r>
      <w:proofErr w:type="spellStart"/>
      <w:r w:rsidRPr="00BA4FFA">
        <w:t>shall</w:t>
      </w:r>
      <w:proofErr w:type="spellEnd"/>
      <w:r w:rsidRPr="00BA4FFA">
        <w:t xml:space="preserve"> report the </w:t>
      </w:r>
      <w:proofErr w:type="spellStart"/>
      <w:r w:rsidRPr="00BA4FFA">
        <w:t>results</w:t>
      </w:r>
      <w:proofErr w:type="spellEnd"/>
      <w:r w:rsidRPr="00BA4FFA">
        <w:t xml:space="preserve"> to </w:t>
      </w:r>
      <w:proofErr w:type="spellStart"/>
      <w:r w:rsidRPr="00BA4FFA">
        <w:t>FFVoile</w:t>
      </w:r>
      <w:proofErr w:type="spellEnd"/>
      <w:r w:rsidRPr="00BA4FFA">
        <w:t xml:space="preserve"> </w:t>
      </w:r>
      <w:proofErr w:type="spellStart"/>
      <w:r w:rsidRPr="00BA4FFA">
        <w:t>after</w:t>
      </w:r>
      <w:proofErr w:type="spellEnd"/>
      <w:r w:rsidRPr="00BA4FFA">
        <w:t xml:space="preserve"> the </w:t>
      </w:r>
      <w:proofErr w:type="spellStart"/>
      <w:r w:rsidRPr="00BA4FFA">
        <w:t>event</w:t>
      </w:r>
      <w:proofErr w:type="spellEnd"/>
      <w:r w:rsidRPr="00BA4FFA">
        <w:t xml:space="preserve">. </w:t>
      </w:r>
      <w:proofErr w:type="spellStart"/>
      <w:r w:rsidRPr="00BA4FFA">
        <w:t>Such</w:t>
      </w:r>
      <w:proofErr w:type="spellEnd"/>
      <w:r w:rsidRPr="00BA4FFA">
        <w:t xml:space="preserve"> </w:t>
      </w:r>
      <w:proofErr w:type="spellStart"/>
      <w:r w:rsidRPr="00BA4FFA">
        <w:t>approval</w:t>
      </w:r>
      <w:proofErr w:type="spellEnd"/>
      <w:r w:rsidRPr="00BA4FFA">
        <w:t xml:space="preserve"> </w:t>
      </w:r>
      <w:proofErr w:type="spellStart"/>
      <w:r w:rsidRPr="00BA4FFA">
        <w:t>shall</w:t>
      </w:r>
      <w:proofErr w:type="spellEnd"/>
      <w:r w:rsidRPr="00BA4FFA">
        <w:t xml:space="preserve"> </w:t>
      </w:r>
      <w:proofErr w:type="spellStart"/>
      <w:r w:rsidRPr="00BA4FFA">
        <w:t>be</w:t>
      </w:r>
      <w:proofErr w:type="spellEnd"/>
      <w:r w:rsidRPr="00BA4FFA">
        <w:t xml:space="preserve"> </w:t>
      </w:r>
      <w:proofErr w:type="spellStart"/>
      <w:r w:rsidRPr="00BA4FFA">
        <w:t>mentioned</w:t>
      </w:r>
      <w:proofErr w:type="spellEnd"/>
      <w:r w:rsidRPr="00BA4FFA">
        <w:t xml:space="preserve"> in the notice of race and in the </w:t>
      </w:r>
      <w:proofErr w:type="spellStart"/>
      <w:r w:rsidRPr="00BA4FFA">
        <w:t>sailing</w:t>
      </w:r>
      <w:proofErr w:type="spellEnd"/>
      <w:r w:rsidRPr="00BA4FFA">
        <w:t xml:space="preserve"> instructions and </w:t>
      </w:r>
      <w:proofErr w:type="spellStart"/>
      <w:r w:rsidRPr="00BA4FFA">
        <w:t>shall</w:t>
      </w:r>
      <w:proofErr w:type="spellEnd"/>
      <w:r w:rsidRPr="00BA4FFA">
        <w:t xml:space="preserve"> </w:t>
      </w:r>
      <w:proofErr w:type="spellStart"/>
      <w:r w:rsidRPr="00BA4FFA">
        <w:t>be</w:t>
      </w:r>
      <w:proofErr w:type="spellEnd"/>
      <w:r w:rsidRPr="00BA4FFA">
        <w:t xml:space="preserve"> </w:t>
      </w:r>
      <w:proofErr w:type="spellStart"/>
      <w:r w:rsidRPr="00BA4FFA">
        <w:t>posted</w:t>
      </w:r>
      <w:proofErr w:type="spellEnd"/>
      <w:r w:rsidRPr="00BA4FFA">
        <w:t xml:space="preserve"> on the official notice </w:t>
      </w:r>
      <w:proofErr w:type="spellStart"/>
      <w:r w:rsidRPr="00BA4FFA">
        <w:t>board</w:t>
      </w:r>
      <w:proofErr w:type="spellEnd"/>
      <w:r w:rsidRPr="00BA4FFA">
        <w:t xml:space="preserve"> </w:t>
      </w:r>
      <w:proofErr w:type="spellStart"/>
      <w:r w:rsidRPr="00BA4FFA">
        <w:t>during</w:t>
      </w:r>
      <w:proofErr w:type="spellEnd"/>
      <w:r w:rsidRPr="00BA4FFA">
        <w:t xml:space="preserve"> the </w:t>
      </w:r>
      <w:proofErr w:type="spellStart"/>
      <w:r w:rsidRPr="00BA4FFA">
        <w:t>event</w:t>
      </w:r>
      <w:proofErr w:type="spellEnd"/>
      <w:r w:rsidRPr="00BA4FFA">
        <w:t>.</w:t>
      </w:r>
    </w:p>
    <w:p w14:paraId="2D6B7A89" w14:textId="77777777" w:rsidR="00377E80" w:rsidRPr="00BA4FFA" w:rsidRDefault="00377E80" w:rsidP="00377E80">
      <w:pPr>
        <w:pStyle w:val="Corpsdetexte"/>
        <w:tabs>
          <w:tab w:val="left" w:pos="0"/>
        </w:tabs>
        <w:spacing w:before="1" w:after="6"/>
        <w:ind w:left="0"/>
      </w:pPr>
    </w:p>
    <w:p w14:paraId="0F48B423" w14:textId="77777777" w:rsidR="00377E80" w:rsidRPr="00BA4FFA" w:rsidRDefault="00377E80" w:rsidP="00377E80">
      <w:pPr>
        <w:pStyle w:val="Corpsdetexte"/>
        <w:tabs>
          <w:tab w:val="left" w:pos="0"/>
        </w:tabs>
        <w:spacing w:before="1" w:after="6"/>
        <w:ind w:left="0"/>
        <w:rPr>
          <w:b/>
          <w:bCs/>
        </w:rPr>
      </w:pPr>
      <w:r w:rsidRPr="00BA4FFA">
        <w:rPr>
          <w:b/>
          <w:bCs/>
        </w:rPr>
        <w:t xml:space="preserve">(*) </w:t>
      </w:r>
      <w:proofErr w:type="spellStart"/>
      <w:r w:rsidRPr="00BA4FFA">
        <w:rPr>
          <w:b/>
          <w:bCs/>
        </w:rPr>
        <w:t>FFVoile</w:t>
      </w:r>
      <w:proofErr w:type="spellEnd"/>
      <w:r w:rsidRPr="00BA4FFA">
        <w:rPr>
          <w:b/>
          <w:bCs/>
        </w:rPr>
        <w:t xml:space="preserve"> Prescription to RRS 88.2 (Changes or </w:t>
      </w:r>
      <w:proofErr w:type="spellStart"/>
      <w:r w:rsidRPr="00BA4FFA">
        <w:rPr>
          <w:b/>
          <w:bCs/>
        </w:rPr>
        <w:t>deletions</w:t>
      </w:r>
      <w:proofErr w:type="spellEnd"/>
      <w:r w:rsidRPr="00BA4FFA">
        <w:rPr>
          <w:b/>
          <w:bCs/>
        </w:rPr>
        <w:t xml:space="preserve"> to National prescriptions)</w:t>
      </w:r>
    </w:p>
    <w:p w14:paraId="73335870" w14:textId="77777777" w:rsidR="00377E80" w:rsidRPr="00BA4FFA" w:rsidRDefault="00377E80" w:rsidP="00377E80">
      <w:pPr>
        <w:pStyle w:val="Corpsdetexte"/>
        <w:tabs>
          <w:tab w:val="left" w:pos="0"/>
        </w:tabs>
        <w:spacing w:before="1" w:after="6"/>
        <w:ind w:left="0"/>
      </w:pPr>
      <w:r w:rsidRPr="00BA4FFA">
        <w:t xml:space="preserve">Prescriptions of the </w:t>
      </w:r>
      <w:proofErr w:type="spellStart"/>
      <w:r w:rsidRPr="00BA4FFA">
        <w:t>FFVoile</w:t>
      </w:r>
      <w:proofErr w:type="spellEnd"/>
      <w:r w:rsidRPr="00BA4FFA">
        <w:t xml:space="preserve"> </w:t>
      </w:r>
      <w:proofErr w:type="spellStart"/>
      <w:r w:rsidRPr="00BA4FFA">
        <w:t>shall</w:t>
      </w:r>
      <w:proofErr w:type="spellEnd"/>
      <w:r w:rsidRPr="00BA4FFA">
        <w:t xml:space="preserve"> not </w:t>
      </w:r>
      <w:proofErr w:type="spellStart"/>
      <w:r w:rsidRPr="00BA4FFA">
        <w:t>be</w:t>
      </w:r>
      <w:proofErr w:type="spellEnd"/>
      <w:r w:rsidRPr="00BA4FFA">
        <w:t xml:space="preserve"> </w:t>
      </w:r>
      <w:proofErr w:type="spellStart"/>
      <w:r w:rsidRPr="00BA4FFA">
        <w:t>changed</w:t>
      </w:r>
      <w:proofErr w:type="spellEnd"/>
      <w:r w:rsidRPr="00BA4FFA">
        <w:t xml:space="preserve"> or </w:t>
      </w:r>
      <w:proofErr w:type="spellStart"/>
      <w:r w:rsidRPr="00BA4FFA">
        <w:t>deleted</w:t>
      </w:r>
      <w:proofErr w:type="spellEnd"/>
      <w:r w:rsidRPr="00BA4FFA">
        <w:t xml:space="preserve"> in the notice of race and </w:t>
      </w:r>
      <w:proofErr w:type="spellStart"/>
      <w:r w:rsidRPr="00BA4FFA">
        <w:t>sailing</w:t>
      </w:r>
      <w:proofErr w:type="spellEnd"/>
      <w:r w:rsidRPr="00BA4FFA">
        <w:t xml:space="preserve"> instructions, </w:t>
      </w:r>
      <w:proofErr w:type="spellStart"/>
      <w:r w:rsidRPr="00BA4FFA">
        <w:t>except</w:t>
      </w:r>
      <w:proofErr w:type="spellEnd"/>
      <w:r w:rsidRPr="00BA4FFA">
        <w:t xml:space="preserve"> for </w:t>
      </w:r>
      <w:proofErr w:type="spellStart"/>
      <w:r w:rsidRPr="00BA4FFA">
        <w:t>events</w:t>
      </w:r>
      <w:proofErr w:type="spellEnd"/>
      <w:r w:rsidRPr="00BA4FFA">
        <w:t xml:space="preserve"> for </w:t>
      </w:r>
      <w:proofErr w:type="spellStart"/>
      <w:r w:rsidRPr="00BA4FFA">
        <w:t>which</w:t>
      </w:r>
      <w:proofErr w:type="spellEnd"/>
      <w:r w:rsidRPr="00BA4FFA">
        <w:t xml:space="preserve"> </w:t>
      </w:r>
      <w:proofErr w:type="spellStart"/>
      <w:r w:rsidRPr="00BA4FFA">
        <w:t>an</w:t>
      </w:r>
      <w:proofErr w:type="spellEnd"/>
      <w:r w:rsidRPr="00BA4FFA">
        <w:t xml:space="preserve"> international jury has been </w:t>
      </w:r>
      <w:proofErr w:type="spellStart"/>
      <w:r w:rsidRPr="00BA4FFA">
        <w:t>appointed</w:t>
      </w:r>
      <w:proofErr w:type="spellEnd"/>
      <w:r w:rsidRPr="00BA4FFA">
        <w:t xml:space="preserve">. In </w:t>
      </w:r>
      <w:proofErr w:type="spellStart"/>
      <w:r w:rsidRPr="00BA4FFA">
        <w:t>such</w:t>
      </w:r>
      <w:proofErr w:type="spellEnd"/>
      <w:r w:rsidRPr="00BA4FFA">
        <w:t xml:space="preserve"> case, the prescriptions </w:t>
      </w:r>
      <w:proofErr w:type="spellStart"/>
      <w:r w:rsidRPr="00BA4FFA">
        <w:t>marked</w:t>
      </w:r>
      <w:proofErr w:type="spellEnd"/>
      <w:r w:rsidRPr="00BA4FFA">
        <w:t xml:space="preserve"> </w:t>
      </w:r>
      <w:proofErr w:type="spellStart"/>
      <w:r w:rsidRPr="00BA4FFA">
        <w:t>with</w:t>
      </w:r>
      <w:proofErr w:type="spellEnd"/>
      <w:r w:rsidRPr="00BA4FFA">
        <w:t xml:space="preserve"> an </w:t>
      </w:r>
      <w:proofErr w:type="spellStart"/>
      <w:r w:rsidRPr="00BA4FFA">
        <w:t>asterisk</w:t>
      </w:r>
      <w:proofErr w:type="spellEnd"/>
      <w:r w:rsidRPr="00BA4FFA">
        <w:t xml:space="preserve"> (*) </w:t>
      </w:r>
      <w:proofErr w:type="spellStart"/>
      <w:r w:rsidRPr="00BA4FFA">
        <w:t>shall</w:t>
      </w:r>
      <w:proofErr w:type="spellEnd"/>
      <w:r w:rsidRPr="00BA4FFA">
        <w:t xml:space="preserve"> not </w:t>
      </w:r>
      <w:proofErr w:type="spellStart"/>
      <w:r w:rsidRPr="00BA4FFA">
        <w:t>be</w:t>
      </w:r>
      <w:proofErr w:type="spellEnd"/>
      <w:r w:rsidRPr="00BA4FFA">
        <w:t xml:space="preserve"> </w:t>
      </w:r>
      <w:proofErr w:type="spellStart"/>
      <w:r w:rsidRPr="00BA4FFA">
        <w:t>changed</w:t>
      </w:r>
      <w:proofErr w:type="spellEnd"/>
      <w:r w:rsidRPr="00BA4FFA">
        <w:t xml:space="preserve"> in the notice of race and </w:t>
      </w:r>
      <w:proofErr w:type="spellStart"/>
      <w:r w:rsidRPr="00BA4FFA">
        <w:t>sailing</w:t>
      </w:r>
      <w:proofErr w:type="spellEnd"/>
      <w:r w:rsidRPr="00BA4FFA">
        <w:t xml:space="preserve"> instructions. (The official translation of the prescriptions, </w:t>
      </w:r>
      <w:proofErr w:type="spellStart"/>
      <w:r w:rsidRPr="00BA4FFA">
        <w:t>downloadable</w:t>
      </w:r>
      <w:proofErr w:type="spellEnd"/>
      <w:r w:rsidRPr="00BA4FFA">
        <w:t xml:space="preserve"> on “Arbitrage” </w:t>
      </w:r>
      <w:proofErr w:type="spellStart"/>
      <w:r w:rsidRPr="00BA4FFA">
        <w:t>website</w:t>
      </w:r>
      <w:proofErr w:type="spellEnd"/>
      <w:r w:rsidRPr="00BA4FFA">
        <w:t xml:space="preserve"> of </w:t>
      </w:r>
      <w:proofErr w:type="spellStart"/>
      <w:r w:rsidRPr="00BA4FFA">
        <w:t>FFVoile</w:t>
      </w:r>
      <w:proofErr w:type="spellEnd"/>
      <w:r w:rsidRPr="00BA4FFA">
        <w:t xml:space="preserve"> </w:t>
      </w:r>
      <w:proofErr w:type="spellStart"/>
      <w:r w:rsidRPr="00BA4FFA">
        <w:t>shall</w:t>
      </w:r>
      <w:proofErr w:type="spellEnd"/>
      <w:r w:rsidRPr="00BA4FFA">
        <w:t xml:space="preserve"> </w:t>
      </w:r>
      <w:proofErr w:type="spellStart"/>
      <w:r w:rsidRPr="00BA4FFA">
        <w:t>be</w:t>
      </w:r>
      <w:proofErr w:type="spellEnd"/>
      <w:r w:rsidRPr="00BA4FFA">
        <w:t xml:space="preserve"> the </w:t>
      </w:r>
      <w:proofErr w:type="spellStart"/>
      <w:r w:rsidRPr="00BA4FFA">
        <w:t>only</w:t>
      </w:r>
      <w:proofErr w:type="spellEnd"/>
      <w:r w:rsidRPr="00BA4FFA">
        <w:t xml:space="preserve"> translation </w:t>
      </w:r>
      <w:proofErr w:type="spellStart"/>
      <w:r w:rsidRPr="00BA4FFA">
        <w:t>used</w:t>
      </w:r>
      <w:proofErr w:type="spellEnd"/>
      <w:r w:rsidRPr="00BA4FFA">
        <w:t xml:space="preserve"> to </w:t>
      </w:r>
      <w:proofErr w:type="spellStart"/>
      <w:r w:rsidRPr="00BA4FFA">
        <w:t>comply</w:t>
      </w:r>
      <w:proofErr w:type="spellEnd"/>
      <w:r w:rsidRPr="00BA4FFA">
        <w:t xml:space="preserve"> </w:t>
      </w:r>
      <w:proofErr w:type="spellStart"/>
      <w:r w:rsidRPr="00BA4FFA">
        <w:t>with</w:t>
      </w:r>
      <w:proofErr w:type="spellEnd"/>
      <w:r w:rsidRPr="00BA4FFA">
        <w:t xml:space="preserve"> RRS 90.2(b)).</w:t>
      </w:r>
    </w:p>
    <w:p w14:paraId="13D4A399" w14:textId="77777777" w:rsidR="00377E80" w:rsidRPr="00BA4FFA" w:rsidRDefault="00377E80" w:rsidP="00377E80">
      <w:pPr>
        <w:pStyle w:val="Corpsdetexte"/>
        <w:tabs>
          <w:tab w:val="left" w:pos="0"/>
        </w:tabs>
        <w:spacing w:before="1" w:after="6"/>
        <w:ind w:left="0"/>
      </w:pPr>
    </w:p>
    <w:p w14:paraId="5F94CF11" w14:textId="77777777" w:rsidR="00377E80" w:rsidRPr="00BA4FFA" w:rsidRDefault="00377E80" w:rsidP="00377E80">
      <w:pPr>
        <w:pStyle w:val="Corpsdetexte"/>
        <w:spacing w:before="1" w:after="6"/>
        <w:ind w:left="0"/>
        <w:rPr>
          <w:b/>
          <w:bCs/>
        </w:rPr>
      </w:pPr>
      <w:r w:rsidRPr="00BA4FFA">
        <w:rPr>
          <w:b/>
          <w:bCs/>
        </w:rPr>
        <w:t xml:space="preserve">(*) </w:t>
      </w:r>
      <w:proofErr w:type="spellStart"/>
      <w:r w:rsidRPr="00BA4FFA">
        <w:rPr>
          <w:b/>
          <w:bCs/>
        </w:rPr>
        <w:t>FFVoile</w:t>
      </w:r>
      <w:proofErr w:type="spellEnd"/>
      <w:r w:rsidRPr="00BA4FFA">
        <w:rPr>
          <w:b/>
          <w:bCs/>
        </w:rPr>
        <w:t xml:space="preserve"> Prescription to RRS 91(a) (Minimum </w:t>
      </w:r>
      <w:proofErr w:type="spellStart"/>
      <w:r w:rsidRPr="00BA4FFA">
        <w:rPr>
          <w:b/>
          <w:bCs/>
        </w:rPr>
        <w:t>number</w:t>
      </w:r>
      <w:proofErr w:type="spellEnd"/>
      <w:r w:rsidRPr="00BA4FFA">
        <w:rPr>
          <w:b/>
          <w:bCs/>
        </w:rPr>
        <w:t xml:space="preserve"> of </w:t>
      </w:r>
      <w:proofErr w:type="spellStart"/>
      <w:r w:rsidRPr="00BA4FFA">
        <w:rPr>
          <w:b/>
          <w:bCs/>
        </w:rPr>
        <w:t>protest</w:t>
      </w:r>
      <w:proofErr w:type="spellEnd"/>
      <w:r w:rsidRPr="00BA4FFA">
        <w:rPr>
          <w:b/>
          <w:bCs/>
        </w:rPr>
        <w:t xml:space="preserve"> </w:t>
      </w:r>
      <w:proofErr w:type="spellStart"/>
      <w:r w:rsidRPr="00BA4FFA">
        <w:rPr>
          <w:b/>
          <w:bCs/>
        </w:rPr>
        <w:t>committee</w:t>
      </w:r>
      <w:proofErr w:type="spellEnd"/>
      <w:r w:rsidRPr="00BA4FFA">
        <w:rPr>
          <w:b/>
          <w:bCs/>
        </w:rPr>
        <w:t xml:space="preserve"> </w:t>
      </w:r>
      <w:proofErr w:type="spellStart"/>
      <w:r w:rsidRPr="00BA4FFA">
        <w:rPr>
          <w:b/>
          <w:bCs/>
        </w:rPr>
        <w:t>members</w:t>
      </w:r>
      <w:proofErr w:type="spellEnd"/>
      <w:r w:rsidRPr="00BA4FFA">
        <w:rPr>
          <w:b/>
          <w:bCs/>
        </w:rPr>
        <w:t>)</w:t>
      </w:r>
    </w:p>
    <w:p w14:paraId="6AD898A3" w14:textId="77777777" w:rsidR="00377E80" w:rsidRPr="00BA4FFA" w:rsidRDefault="00377E80" w:rsidP="00377E80">
      <w:pPr>
        <w:pStyle w:val="Corpsdetexte"/>
        <w:tabs>
          <w:tab w:val="left" w:pos="0"/>
        </w:tabs>
        <w:spacing w:before="1" w:after="6"/>
        <w:ind w:left="0"/>
      </w:pPr>
      <w:r w:rsidRPr="00BA4FFA">
        <w:t xml:space="preserve">The </w:t>
      </w:r>
      <w:proofErr w:type="spellStart"/>
      <w:r w:rsidRPr="00BA4FFA">
        <w:t>protest</w:t>
      </w:r>
      <w:proofErr w:type="spellEnd"/>
      <w:r w:rsidRPr="00BA4FFA">
        <w:t xml:space="preserve"> </w:t>
      </w:r>
      <w:proofErr w:type="spellStart"/>
      <w:r w:rsidRPr="00BA4FFA">
        <w:t>committee</w:t>
      </w:r>
      <w:proofErr w:type="spellEnd"/>
      <w:r w:rsidRPr="00BA4FFA">
        <w:t xml:space="preserve"> </w:t>
      </w:r>
      <w:proofErr w:type="spellStart"/>
      <w:r w:rsidRPr="00BA4FFA">
        <w:t>shall</w:t>
      </w:r>
      <w:proofErr w:type="spellEnd"/>
      <w:r w:rsidRPr="00BA4FFA">
        <w:t xml:space="preserve"> </w:t>
      </w:r>
      <w:proofErr w:type="spellStart"/>
      <w:r w:rsidRPr="00BA4FFA">
        <w:t>be</w:t>
      </w:r>
      <w:proofErr w:type="spellEnd"/>
      <w:r w:rsidRPr="00BA4FFA">
        <w:t xml:space="preserve"> </w:t>
      </w:r>
      <w:proofErr w:type="spellStart"/>
      <w:r w:rsidRPr="00BA4FFA">
        <w:t>composed</w:t>
      </w:r>
      <w:proofErr w:type="spellEnd"/>
      <w:r w:rsidRPr="00BA4FFA">
        <w:t xml:space="preserve"> of a minimum </w:t>
      </w:r>
      <w:proofErr w:type="spellStart"/>
      <w:r w:rsidRPr="00BA4FFA">
        <w:t>number</w:t>
      </w:r>
      <w:proofErr w:type="spellEnd"/>
      <w:r w:rsidRPr="00BA4FFA">
        <w:t xml:space="preserve"> of </w:t>
      </w:r>
      <w:proofErr w:type="spellStart"/>
      <w:r w:rsidRPr="00BA4FFA">
        <w:t>committee</w:t>
      </w:r>
      <w:proofErr w:type="spellEnd"/>
      <w:r w:rsidRPr="00BA4FFA">
        <w:t xml:space="preserve"> </w:t>
      </w:r>
      <w:proofErr w:type="spellStart"/>
      <w:r w:rsidRPr="00BA4FFA">
        <w:t>members</w:t>
      </w:r>
      <w:proofErr w:type="spellEnd"/>
      <w:r w:rsidRPr="00BA4FFA">
        <w:t xml:space="preserve"> in accordance </w:t>
      </w:r>
      <w:proofErr w:type="spellStart"/>
      <w:r w:rsidRPr="00BA4FFA">
        <w:t>with</w:t>
      </w:r>
      <w:proofErr w:type="spellEnd"/>
      <w:r w:rsidRPr="00BA4FFA">
        <w:t xml:space="preserve"> the provisions of the </w:t>
      </w:r>
      <w:proofErr w:type="spellStart"/>
      <w:r w:rsidRPr="00BA4FFA">
        <w:t>federal</w:t>
      </w:r>
      <w:proofErr w:type="spellEnd"/>
      <w:r w:rsidRPr="00BA4FFA">
        <w:t xml:space="preserve"> </w:t>
      </w:r>
      <w:proofErr w:type="spellStart"/>
      <w:r w:rsidRPr="00BA4FFA">
        <w:t>regulations</w:t>
      </w:r>
      <w:proofErr w:type="spellEnd"/>
      <w:r w:rsidRPr="00BA4FFA">
        <w:t xml:space="preserve"> of the </w:t>
      </w:r>
      <w:proofErr w:type="spellStart"/>
      <w:r w:rsidRPr="00BA4FFA">
        <w:t>FFVoile</w:t>
      </w:r>
      <w:proofErr w:type="spellEnd"/>
      <w:r w:rsidRPr="00BA4FFA">
        <w:t xml:space="preserve">, </w:t>
      </w:r>
      <w:proofErr w:type="spellStart"/>
      <w:r w:rsidRPr="00BA4FFA">
        <w:t>unless</w:t>
      </w:r>
      <w:proofErr w:type="spellEnd"/>
      <w:r w:rsidRPr="00BA4FFA">
        <w:t xml:space="preserve"> a </w:t>
      </w:r>
      <w:proofErr w:type="spellStart"/>
      <w:r w:rsidRPr="00BA4FFA">
        <w:t>derogation</w:t>
      </w:r>
      <w:proofErr w:type="spellEnd"/>
      <w:r w:rsidRPr="00BA4FFA">
        <w:t xml:space="preserve"> </w:t>
      </w:r>
      <w:proofErr w:type="spellStart"/>
      <w:r w:rsidRPr="00BA4FFA">
        <w:t>is</w:t>
      </w:r>
      <w:proofErr w:type="spellEnd"/>
      <w:r w:rsidRPr="00BA4FFA">
        <w:t xml:space="preserve"> </w:t>
      </w:r>
      <w:proofErr w:type="spellStart"/>
      <w:r w:rsidRPr="00BA4FFA">
        <w:t>granted</w:t>
      </w:r>
      <w:proofErr w:type="spellEnd"/>
      <w:r w:rsidRPr="00BA4FFA">
        <w:t xml:space="preserve"> by the </w:t>
      </w:r>
      <w:proofErr w:type="spellStart"/>
      <w:r w:rsidRPr="00BA4FFA">
        <w:t>FFVoile</w:t>
      </w:r>
      <w:proofErr w:type="spellEnd"/>
    </w:p>
    <w:p w14:paraId="1264A0C6" w14:textId="77777777" w:rsidR="00377E80" w:rsidRPr="00BA4FFA" w:rsidRDefault="00377E80" w:rsidP="00377E80">
      <w:pPr>
        <w:pStyle w:val="Corpsdetexte"/>
        <w:tabs>
          <w:tab w:val="left" w:pos="0"/>
        </w:tabs>
        <w:spacing w:before="1" w:after="6"/>
        <w:ind w:left="0"/>
      </w:pPr>
    </w:p>
    <w:p w14:paraId="397893A3" w14:textId="77777777" w:rsidR="00377E80" w:rsidRPr="00BA4FFA" w:rsidRDefault="00377E80" w:rsidP="00377E80">
      <w:pPr>
        <w:pStyle w:val="Corpsdetexte"/>
        <w:tabs>
          <w:tab w:val="left" w:pos="0"/>
        </w:tabs>
        <w:spacing w:before="1" w:after="6"/>
        <w:ind w:left="0"/>
        <w:rPr>
          <w:b/>
          <w:bCs/>
        </w:rPr>
      </w:pPr>
      <w:r w:rsidRPr="00BA4FFA">
        <w:rPr>
          <w:b/>
          <w:bCs/>
        </w:rPr>
        <w:t xml:space="preserve">(*) </w:t>
      </w:r>
      <w:proofErr w:type="spellStart"/>
      <w:r w:rsidRPr="00BA4FFA">
        <w:rPr>
          <w:b/>
          <w:bCs/>
        </w:rPr>
        <w:t>FFVoile</w:t>
      </w:r>
      <w:proofErr w:type="spellEnd"/>
      <w:r w:rsidRPr="00BA4FFA">
        <w:rPr>
          <w:b/>
          <w:bCs/>
        </w:rPr>
        <w:t xml:space="preserve"> Prescription to RRS 91(b) (</w:t>
      </w:r>
      <w:proofErr w:type="spellStart"/>
      <w:r w:rsidRPr="00BA4FFA">
        <w:rPr>
          <w:b/>
          <w:bCs/>
        </w:rPr>
        <w:t>Appointment</w:t>
      </w:r>
      <w:proofErr w:type="spellEnd"/>
      <w:r w:rsidRPr="00BA4FFA">
        <w:rPr>
          <w:b/>
          <w:bCs/>
        </w:rPr>
        <w:t xml:space="preserve"> of an international jury)</w:t>
      </w:r>
    </w:p>
    <w:p w14:paraId="61C4A789" w14:textId="77777777" w:rsidR="00377E80" w:rsidRPr="00BA4FFA" w:rsidRDefault="00377E80" w:rsidP="00377E80">
      <w:pPr>
        <w:pStyle w:val="Corpsdetexte"/>
        <w:tabs>
          <w:tab w:val="left" w:pos="0"/>
        </w:tabs>
        <w:spacing w:before="1" w:after="6"/>
        <w:ind w:left="0"/>
      </w:pPr>
      <w:r w:rsidRPr="00BA4FFA">
        <w:t xml:space="preserve">The </w:t>
      </w:r>
      <w:proofErr w:type="spellStart"/>
      <w:r w:rsidRPr="00BA4FFA">
        <w:t>appointment</w:t>
      </w:r>
      <w:proofErr w:type="spellEnd"/>
      <w:r w:rsidRPr="00BA4FFA">
        <w:t xml:space="preserve"> of an international jury </w:t>
      </w:r>
      <w:proofErr w:type="gramStart"/>
      <w:r w:rsidRPr="00BA4FFA">
        <w:t>meeting</w:t>
      </w:r>
      <w:proofErr w:type="gramEnd"/>
      <w:r w:rsidRPr="00BA4FFA">
        <w:t xml:space="preserve"> the </w:t>
      </w:r>
      <w:proofErr w:type="spellStart"/>
      <w:r w:rsidRPr="00BA4FFA">
        <w:t>requirements</w:t>
      </w:r>
      <w:proofErr w:type="spellEnd"/>
      <w:r w:rsidRPr="00BA4FFA">
        <w:t xml:space="preserve"> of Appendix N </w:t>
      </w:r>
      <w:proofErr w:type="spellStart"/>
      <w:r w:rsidRPr="00BA4FFA">
        <w:t>is</w:t>
      </w:r>
      <w:proofErr w:type="spellEnd"/>
      <w:r w:rsidRPr="00BA4FFA">
        <w:t xml:space="preserve"> </w:t>
      </w:r>
      <w:proofErr w:type="spellStart"/>
      <w:r w:rsidRPr="00BA4FFA">
        <w:t>subject</w:t>
      </w:r>
      <w:proofErr w:type="spellEnd"/>
      <w:r w:rsidRPr="00BA4FFA">
        <w:t xml:space="preserve"> to </w:t>
      </w:r>
      <w:proofErr w:type="spellStart"/>
      <w:r w:rsidRPr="00BA4FFA">
        <w:t>prior</w:t>
      </w:r>
      <w:proofErr w:type="spellEnd"/>
      <w:r w:rsidRPr="00BA4FFA">
        <w:t xml:space="preserve"> </w:t>
      </w:r>
      <w:proofErr w:type="spellStart"/>
      <w:r w:rsidRPr="00BA4FFA">
        <w:t>written</w:t>
      </w:r>
      <w:proofErr w:type="spellEnd"/>
      <w:r w:rsidRPr="00BA4FFA">
        <w:t xml:space="preserve"> </w:t>
      </w:r>
      <w:proofErr w:type="spellStart"/>
      <w:r w:rsidRPr="00BA4FFA">
        <w:t>approval</w:t>
      </w:r>
      <w:proofErr w:type="spellEnd"/>
      <w:r w:rsidRPr="00BA4FFA">
        <w:t xml:space="preserve"> of the </w:t>
      </w:r>
      <w:proofErr w:type="spellStart"/>
      <w:r w:rsidRPr="00BA4FFA">
        <w:t>FFVoile</w:t>
      </w:r>
      <w:proofErr w:type="spellEnd"/>
      <w:r w:rsidRPr="00BA4FFA">
        <w:t xml:space="preserve">. </w:t>
      </w:r>
      <w:proofErr w:type="spellStart"/>
      <w:r w:rsidRPr="00BA4FFA">
        <w:t>Such</w:t>
      </w:r>
      <w:proofErr w:type="spellEnd"/>
      <w:r w:rsidRPr="00BA4FFA">
        <w:t xml:space="preserve"> </w:t>
      </w:r>
      <w:proofErr w:type="spellStart"/>
      <w:r w:rsidRPr="00BA4FFA">
        <w:t>approval</w:t>
      </w:r>
      <w:proofErr w:type="spellEnd"/>
      <w:r w:rsidRPr="00BA4FFA">
        <w:t xml:space="preserve"> </w:t>
      </w:r>
      <w:proofErr w:type="spellStart"/>
      <w:r w:rsidRPr="00BA4FFA">
        <w:t>shall</w:t>
      </w:r>
      <w:proofErr w:type="spellEnd"/>
      <w:r w:rsidRPr="00BA4FFA">
        <w:t xml:space="preserve"> </w:t>
      </w:r>
      <w:proofErr w:type="spellStart"/>
      <w:r w:rsidRPr="00BA4FFA">
        <w:t>be</w:t>
      </w:r>
      <w:proofErr w:type="spellEnd"/>
      <w:r w:rsidRPr="00BA4FFA">
        <w:t xml:space="preserve"> </w:t>
      </w:r>
      <w:proofErr w:type="spellStart"/>
      <w:r w:rsidRPr="00BA4FFA">
        <w:t>posted</w:t>
      </w:r>
      <w:proofErr w:type="spellEnd"/>
      <w:r w:rsidRPr="00BA4FFA">
        <w:t xml:space="preserve"> on the official notice </w:t>
      </w:r>
      <w:proofErr w:type="spellStart"/>
      <w:r w:rsidRPr="00BA4FFA">
        <w:t>board</w:t>
      </w:r>
      <w:proofErr w:type="spellEnd"/>
      <w:r w:rsidRPr="00BA4FFA">
        <w:t xml:space="preserve"> </w:t>
      </w:r>
      <w:proofErr w:type="spellStart"/>
      <w:r w:rsidRPr="00BA4FFA">
        <w:t>during</w:t>
      </w:r>
      <w:proofErr w:type="spellEnd"/>
      <w:r w:rsidRPr="00BA4FFA">
        <w:t xml:space="preserve"> the </w:t>
      </w:r>
      <w:proofErr w:type="spellStart"/>
      <w:r w:rsidRPr="00BA4FFA">
        <w:t>event</w:t>
      </w:r>
      <w:proofErr w:type="spellEnd"/>
      <w:r w:rsidRPr="00BA4FFA">
        <w:t>.</w:t>
      </w:r>
    </w:p>
    <w:p w14:paraId="505C0C02" w14:textId="77777777" w:rsidR="00377E80" w:rsidRPr="00BA4FFA" w:rsidRDefault="00377E80" w:rsidP="00377E80">
      <w:pPr>
        <w:pStyle w:val="Corpsdetexte"/>
        <w:spacing w:before="1" w:after="6"/>
        <w:ind w:left="0"/>
      </w:pPr>
    </w:p>
    <w:p w14:paraId="76458F60" w14:textId="77777777" w:rsidR="00377E80" w:rsidRPr="00BA4FFA" w:rsidRDefault="00377E80" w:rsidP="00377E80">
      <w:pPr>
        <w:pStyle w:val="Corpsdetexte"/>
        <w:spacing w:before="1" w:after="6"/>
        <w:ind w:left="0"/>
        <w:rPr>
          <w:b/>
          <w:bCs/>
        </w:rPr>
      </w:pPr>
      <w:proofErr w:type="spellStart"/>
      <w:r w:rsidRPr="00BA4FFA">
        <w:rPr>
          <w:b/>
          <w:bCs/>
        </w:rPr>
        <w:t>FFVoile</w:t>
      </w:r>
      <w:proofErr w:type="spellEnd"/>
      <w:r w:rsidRPr="00BA4FFA">
        <w:rPr>
          <w:b/>
          <w:bCs/>
        </w:rPr>
        <w:t xml:space="preserve"> Prescription to APPENDIX R (</w:t>
      </w:r>
      <w:proofErr w:type="spellStart"/>
      <w:r w:rsidRPr="00BA4FFA">
        <w:rPr>
          <w:b/>
          <w:bCs/>
        </w:rPr>
        <w:t>Procedures</w:t>
      </w:r>
      <w:proofErr w:type="spellEnd"/>
      <w:r w:rsidRPr="00BA4FFA">
        <w:rPr>
          <w:b/>
          <w:bCs/>
        </w:rPr>
        <w:t xml:space="preserve"> for </w:t>
      </w:r>
      <w:proofErr w:type="spellStart"/>
      <w:r w:rsidRPr="00BA4FFA">
        <w:rPr>
          <w:b/>
          <w:bCs/>
        </w:rPr>
        <w:t>appeals</w:t>
      </w:r>
      <w:proofErr w:type="spellEnd"/>
      <w:r w:rsidRPr="00BA4FFA">
        <w:rPr>
          <w:b/>
          <w:bCs/>
        </w:rPr>
        <w:t xml:space="preserve"> and </w:t>
      </w:r>
      <w:proofErr w:type="spellStart"/>
      <w:r w:rsidRPr="00BA4FFA">
        <w:rPr>
          <w:b/>
          <w:bCs/>
        </w:rPr>
        <w:t>requests</w:t>
      </w:r>
      <w:proofErr w:type="spellEnd"/>
      <w:r w:rsidRPr="00BA4FFA">
        <w:rPr>
          <w:b/>
          <w:bCs/>
        </w:rPr>
        <w:t>)</w:t>
      </w:r>
    </w:p>
    <w:p w14:paraId="659A503B" w14:textId="77777777" w:rsidR="00377E80" w:rsidRPr="00BA4FFA" w:rsidRDefault="00377E80" w:rsidP="00377E80">
      <w:pPr>
        <w:pStyle w:val="Corpsdetexte"/>
        <w:spacing w:before="1" w:after="6"/>
        <w:ind w:left="0"/>
        <w:jc w:val="both"/>
      </w:pPr>
      <w:proofErr w:type="spellStart"/>
      <w:r w:rsidRPr="00BA4FFA">
        <w:t>Appeals</w:t>
      </w:r>
      <w:proofErr w:type="spellEnd"/>
      <w:r w:rsidRPr="00BA4FFA">
        <w:t xml:space="preserve"> </w:t>
      </w:r>
      <w:proofErr w:type="spellStart"/>
      <w:r w:rsidRPr="00BA4FFA">
        <w:t>shall</w:t>
      </w:r>
      <w:proofErr w:type="spellEnd"/>
      <w:r w:rsidRPr="00BA4FFA">
        <w:t xml:space="preserve"> </w:t>
      </w:r>
      <w:proofErr w:type="spellStart"/>
      <w:r w:rsidRPr="00BA4FFA">
        <w:t>be</w:t>
      </w:r>
      <w:proofErr w:type="spellEnd"/>
      <w:r w:rsidRPr="00BA4FFA">
        <w:t xml:space="preserve"> sent </w:t>
      </w:r>
      <w:proofErr w:type="gramStart"/>
      <w:r w:rsidRPr="00BA4FFA">
        <w:t>to:</w:t>
      </w:r>
      <w:proofErr w:type="gramEnd"/>
      <w:r w:rsidRPr="00BA4FFA">
        <w:t xml:space="preserve"> Fédération Française de Voile, jury d’appel - 17 rue Henri Bocquillon, 75015 Paris</w:t>
      </w:r>
    </w:p>
    <w:p w14:paraId="6C04D919" w14:textId="77777777" w:rsidR="00377E80" w:rsidRPr="00BA4FFA" w:rsidRDefault="00377E80" w:rsidP="00377E80">
      <w:pPr>
        <w:pStyle w:val="Corpsdetexte"/>
        <w:spacing w:before="1" w:after="6"/>
        <w:ind w:left="0"/>
        <w:jc w:val="both"/>
      </w:pPr>
      <w:r w:rsidRPr="00BA4FFA">
        <w:t xml:space="preserve">– </w:t>
      </w:r>
      <w:proofErr w:type="gramStart"/>
      <w:r w:rsidRPr="00BA4FFA">
        <w:t>email:</w:t>
      </w:r>
      <w:proofErr w:type="gramEnd"/>
      <w:r w:rsidRPr="00BA4FFA">
        <w:t xml:space="preserve"> jury.appel@ffvoile.fr, </w:t>
      </w:r>
      <w:proofErr w:type="spellStart"/>
      <w:r w:rsidRPr="00BA4FFA">
        <w:t>using</w:t>
      </w:r>
      <w:proofErr w:type="spellEnd"/>
      <w:r w:rsidRPr="00BA4FFA">
        <w:t xml:space="preserve"> </w:t>
      </w:r>
      <w:proofErr w:type="spellStart"/>
      <w:r w:rsidRPr="00BA4FFA">
        <w:t>preferably</w:t>
      </w:r>
      <w:proofErr w:type="spellEnd"/>
      <w:r w:rsidRPr="00BA4FFA">
        <w:t xml:space="preserve"> the </w:t>
      </w:r>
      <w:proofErr w:type="spellStart"/>
      <w:r w:rsidRPr="00BA4FFA">
        <w:t>appeal</w:t>
      </w:r>
      <w:proofErr w:type="spellEnd"/>
      <w:r w:rsidRPr="00BA4FFA">
        <w:t xml:space="preserve"> </w:t>
      </w:r>
      <w:proofErr w:type="spellStart"/>
      <w:r w:rsidRPr="00BA4FFA">
        <w:t>form</w:t>
      </w:r>
      <w:proofErr w:type="spellEnd"/>
      <w:r w:rsidRPr="00BA4FFA">
        <w:t xml:space="preserve"> </w:t>
      </w:r>
      <w:proofErr w:type="spellStart"/>
      <w:r w:rsidRPr="00BA4FFA">
        <w:t>downloadable</w:t>
      </w:r>
      <w:proofErr w:type="spellEnd"/>
      <w:r w:rsidRPr="00BA4FFA">
        <w:t xml:space="preserve"> on the “Arbitrage” </w:t>
      </w:r>
      <w:proofErr w:type="spellStart"/>
      <w:r w:rsidRPr="00BA4FFA">
        <w:t>website</w:t>
      </w:r>
      <w:proofErr w:type="spellEnd"/>
      <w:r w:rsidRPr="00BA4FFA">
        <w:t xml:space="preserve"> of </w:t>
      </w:r>
      <w:proofErr w:type="spellStart"/>
      <w:r w:rsidRPr="00BA4FFA">
        <w:t>FFVoile</w:t>
      </w:r>
      <w:proofErr w:type="spellEnd"/>
      <w:r w:rsidRPr="00BA4FFA">
        <w:t>.</w:t>
      </w:r>
    </w:p>
    <w:p w14:paraId="110982FB" w14:textId="77777777" w:rsidR="00377E80" w:rsidRPr="00BA4FFA" w:rsidRDefault="00377E80" w:rsidP="00377E80">
      <w:pPr>
        <w:pStyle w:val="Corpsdetexte"/>
        <w:spacing w:before="1" w:after="6"/>
        <w:ind w:left="0"/>
      </w:pPr>
    </w:p>
    <w:p w14:paraId="34F28411" w14:textId="77777777" w:rsidR="00377E80" w:rsidRPr="00BA4FFA" w:rsidRDefault="00377E80" w:rsidP="00377E80">
      <w:pPr>
        <w:pStyle w:val="Corpsdetexte"/>
        <w:spacing w:before="1" w:after="6"/>
        <w:ind w:left="0"/>
      </w:pPr>
    </w:p>
    <w:p w14:paraId="56C15272" w14:textId="77777777" w:rsidR="00377E80" w:rsidRPr="00BA4FFA" w:rsidRDefault="00377E80" w:rsidP="00377E80">
      <w:pPr>
        <w:pStyle w:val="Corpsdetexte"/>
        <w:spacing w:before="1" w:after="6"/>
        <w:ind w:left="0"/>
      </w:pPr>
    </w:p>
    <w:p w14:paraId="5184CA30" w14:textId="77777777" w:rsidR="00377E80" w:rsidRPr="00BA4FFA" w:rsidRDefault="00377E80" w:rsidP="00377E80">
      <w:pPr>
        <w:pStyle w:val="Corpsdetexte"/>
        <w:spacing w:before="1" w:after="6"/>
        <w:ind w:left="0"/>
      </w:pPr>
    </w:p>
    <w:p w14:paraId="6E4D670E" w14:textId="77777777" w:rsidR="00377E80" w:rsidRPr="00BA4FFA" w:rsidRDefault="00377E80" w:rsidP="00377E80">
      <w:pPr>
        <w:pStyle w:val="Corpsdetexte"/>
        <w:rPr>
          <w:sz w:val="17"/>
        </w:rPr>
        <w:sectPr w:rsidR="00377E80" w:rsidRPr="00BA4FFA">
          <w:footerReference w:type="default" r:id="rId15"/>
          <w:pgSz w:w="11910" w:h="16840"/>
          <w:pgMar w:top="1000" w:right="1133" w:bottom="460" w:left="992" w:header="0" w:footer="277" w:gutter="0"/>
          <w:cols w:space="720"/>
        </w:sectPr>
      </w:pPr>
    </w:p>
    <w:p w14:paraId="2A777933" w14:textId="77777777" w:rsidR="00377E80" w:rsidRPr="00BA4FFA" w:rsidRDefault="00377E80" w:rsidP="00377E80">
      <w:pPr>
        <w:spacing w:before="76"/>
        <w:ind w:left="132" w:right="4"/>
        <w:jc w:val="center"/>
        <w:rPr>
          <w:b/>
          <w:sz w:val="20"/>
        </w:rPr>
      </w:pPr>
      <w:r w:rsidRPr="00BA4FFA">
        <w:rPr>
          <w:b/>
          <w:sz w:val="20"/>
        </w:rPr>
        <w:lastRenderedPageBreak/>
        <w:t>ANNEXE</w:t>
      </w:r>
      <w:r w:rsidRPr="00BA4FFA">
        <w:rPr>
          <w:b/>
          <w:spacing w:val="-3"/>
          <w:sz w:val="20"/>
        </w:rPr>
        <w:t xml:space="preserve"> </w:t>
      </w:r>
      <w:r w:rsidRPr="00BA4FFA">
        <w:rPr>
          <w:b/>
          <w:sz w:val="20"/>
        </w:rPr>
        <w:t>ZONE</w:t>
      </w:r>
      <w:r w:rsidRPr="00BA4FFA">
        <w:rPr>
          <w:b/>
          <w:spacing w:val="-2"/>
          <w:sz w:val="20"/>
        </w:rPr>
        <w:t xml:space="preserve"> </w:t>
      </w:r>
      <w:r w:rsidRPr="00BA4FFA">
        <w:rPr>
          <w:b/>
          <w:sz w:val="20"/>
        </w:rPr>
        <w:t>DE</w:t>
      </w:r>
      <w:r w:rsidRPr="00BA4FFA">
        <w:rPr>
          <w:b/>
          <w:spacing w:val="-2"/>
          <w:sz w:val="20"/>
        </w:rPr>
        <w:t xml:space="preserve"> COURSE</w:t>
      </w:r>
    </w:p>
    <w:p w14:paraId="44716FC5" w14:textId="77777777" w:rsidR="00377E80" w:rsidRPr="00BA4FFA" w:rsidRDefault="00377E80" w:rsidP="00377E80">
      <w:pPr>
        <w:pStyle w:val="Corpsdetexte"/>
        <w:ind w:left="0"/>
        <w:rPr>
          <w:rFonts w:ascii="Arial"/>
          <w:b/>
        </w:rPr>
      </w:pPr>
    </w:p>
    <w:p w14:paraId="4ED9B507" w14:textId="77777777" w:rsidR="00377E80" w:rsidRPr="00BA4FFA" w:rsidRDefault="00377E80" w:rsidP="00377E80">
      <w:pPr>
        <w:pStyle w:val="Corpsdetexte"/>
        <w:spacing w:before="165"/>
        <w:ind w:left="0"/>
        <w:rPr>
          <w:rFonts w:ascii="Arial"/>
          <w:b/>
        </w:rPr>
      </w:pPr>
      <w:r w:rsidRPr="00BA4FFA">
        <w:rPr>
          <w:rFonts w:ascii="Arial" w:eastAsia="Arial" w:hAnsi="Arial" w:cs="Arial"/>
          <w:i/>
          <w:iCs/>
          <w:noProof/>
        </w:rPr>
        <w:drawing>
          <wp:inline distT="0" distB="0" distL="0" distR="0" wp14:anchorId="17E787C3" wp14:editId="28500015">
            <wp:extent cx="5747258" cy="3896056"/>
            <wp:effectExtent l="152400" t="152400" r="368300" b="352425"/>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6"/>
                    <a:srcRect l="8293" b="11470"/>
                    <a:stretch>
                      <a:fillRect/>
                    </a:stretch>
                  </pic:blipFill>
                  <pic:spPr>
                    <a:xfrm>
                      <a:off x="0" y="0"/>
                      <a:ext cx="5747258" cy="3896056"/>
                    </a:xfrm>
                    <a:prstGeom prst="rect">
                      <a:avLst/>
                    </a:prstGeom>
                    <a:ln>
                      <a:noFill/>
                    </a:ln>
                    <a:effectLst>
                      <a:outerShdw blurRad="292100" dist="139700" dir="2700000" algn="tl" rotWithShape="0">
                        <a:srgbClr val="333333">
                          <a:alpha val="65000"/>
                        </a:srgbClr>
                      </a:outerShdw>
                    </a:effectLst>
                  </pic:spPr>
                </pic:pic>
              </a:graphicData>
            </a:graphic>
          </wp:inline>
        </w:drawing>
      </w:r>
    </w:p>
    <w:p w14:paraId="1102ACEE" w14:textId="77777777" w:rsidR="00377E80" w:rsidRPr="00BA4FFA" w:rsidRDefault="00377E80" w:rsidP="00377E80">
      <w:pPr>
        <w:pStyle w:val="Corpsdetexte"/>
        <w:rPr>
          <w:rFonts w:ascii="Arial"/>
          <w:b/>
        </w:rPr>
      </w:pPr>
    </w:p>
    <w:p w14:paraId="2EB0E2B4" w14:textId="77777777" w:rsidR="00377E80" w:rsidRPr="00BA4FFA" w:rsidRDefault="00377E80" w:rsidP="00377E80">
      <w:pPr>
        <w:pStyle w:val="Corps"/>
        <w:rPr>
          <w:rStyle w:val="Aucun"/>
          <w:rFonts w:ascii="Arial" w:eastAsia="Arial" w:hAnsi="Arial" w:cs="Arial"/>
          <w:color w:val="FF0000"/>
          <w:u w:color="FF0000"/>
        </w:rPr>
      </w:pPr>
      <w:r w:rsidRPr="00BA4FFA">
        <w:rPr>
          <w:rStyle w:val="Aucun"/>
          <w:rFonts w:ascii="Arial" w:hAnsi="Arial"/>
          <w:color w:val="FF0000"/>
          <w:u w:color="FF0000"/>
        </w:rPr>
        <w:t>Navigation interdite dans le chenal du Havre</w:t>
      </w:r>
    </w:p>
    <w:p w14:paraId="52F5EEBA" w14:textId="77777777" w:rsidR="00377E80" w:rsidRPr="00BA4FFA" w:rsidRDefault="00377E80" w:rsidP="00377E80">
      <w:pPr>
        <w:pStyle w:val="Corps"/>
        <w:rPr>
          <w:rStyle w:val="Aucun"/>
          <w:rFonts w:ascii="Arial" w:eastAsia="Arial" w:hAnsi="Arial" w:cs="Arial"/>
          <w:color w:val="FF0000"/>
          <w:u w:color="FF0000"/>
        </w:rPr>
      </w:pPr>
    </w:p>
    <w:p w14:paraId="3FD43F85" w14:textId="77777777" w:rsidR="00377E80" w:rsidRPr="00BA4FFA" w:rsidRDefault="00377E80" w:rsidP="00377E80">
      <w:pPr>
        <w:pStyle w:val="Corps"/>
        <w:rPr>
          <w:rStyle w:val="Aucun"/>
          <w:rFonts w:ascii="Arial" w:eastAsia="Arial" w:hAnsi="Arial" w:cs="Arial"/>
        </w:rPr>
      </w:pPr>
      <w:r w:rsidRPr="00BA4FFA">
        <w:rPr>
          <w:rStyle w:val="Aucun"/>
          <w:rFonts w:ascii="Arial" w:hAnsi="Arial"/>
        </w:rPr>
        <w:t>La zone de course sera située dans la baie du Havre avec en limite </w:t>
      </w:r>
    </w:p>
    <w:p w14:paraId="4C95A503" w14:textId="77777777" w:rsidR="00377E80" w:rsidRPr="00BA4FFA" w:rsidRDefault="00377E80" w:rsidP="00377E80">
      <w:pPr>
        <w:pStyle w:val="Corps"/>
        <w:rPr>
          <w:rStyle w:val="Aucun"/>
          <w:rFonts w:ascii="Arial" w:eastAsia="Arial" w:hAnsi="Arial" w:cs="Arial"/>
        </w:rPr>
      </w:pPr>
    </w:p>
    <w:p w14:paraId="23E839CF" w14:textId="77777777" w:rsidR="00377E80" w:rsidRPr="00BA4FFA" w:rsidRDefault="00377E80" w:rsidP="00377E80">
      <w:pPr>
        <w:pStyle w:val="Corps"/>
        <w:rPr>
          <w:rStyle w:val="Aucun"/>
          <w:rFonts w:ascii="Arial" w:eastAsia="Arial" w:hAnsi="Arial" w:cs="Arial"/>
        </w:rPr>
      </w:pPr>
      <w:proofErr w:type="spellStart"/>
      <w:r w:rsidRPr="00BA4FFA">
        <w:rPr>
          <w:rStyle w:val="Aucun"/>
          <w:rFonts w:ascii="Arial" w:hAnsi="Arial"/>
        </w:rPr>
        <w:t>Nord Ouest</w:t>
      </w:r>
      <w:proofErr w:type="spellEnd"/>
      <w:r w:rsidRPr="00BA4FFA">
        <w:rPr>
          <w:rStyle w:val="Aucun"/>
          <w:rFonts w:ascii="Arial" w:hAnsi="Arial"/>
        </w:rPr>
        <w:t xml:space="preserve"> : </w:t>
      </w:r>
      <w:r w:rsidRPr="00BA4FFA">
        <w:rPr>
          <w:rStyle w:val="Aucun"/>
          <w:rFonts w:ascii="Arial" w:hAnsi="Arial"/>
        </w:rPr>
        <w:tab/>
        <w:t>Dépôt de dragage</w:t>
      </w:r>
    </w:p>
    <w:p w14:paraId="1EFE8C3F" w14:textId="77777777" w:rsidR="00377E80" w:rsidRPr="00BA4FFA" w:rsidRDefault="00377E80" w:rsidP="00377E80">
      <w:pPr>
        <w:pStyle w:val="Corps"/>
        <w:rPr>
          <w:rStyle w:val="Aucun"/>
          <w:rFonts w:ascii="Arial" w:eastAsia="Arial" w:hAnsi="Arial" w:cs="Arial"/>
        </w:rPr>
      </w:pPr>
      <w:proofErr w:type="spellStart"/>
      <w:r w:rsidRPr="00BA4FFA">
        <w:rPr>
          <w:rStyle w:val="Aucun"/>
          <w:rFonts w:ascii="Arial" w:hAnsi="Arial"/>
        </w:rPr>
        <w:t>Sud Ouest</w:t>
      </w:r>
      <w:proofErr w:type="spellEnd"/>
      <w:r w:rsidRPr="00BA4FFA">
        <w:rPr>
          <w:rStyle w:val="Aucun"/>
          <w:rFonts w:ascii="Arial" w:hAnsi="Arial"/>
        </w:rPr>
        <w:t xml:space="preserve"> : </w:t>
      </w:r>
      <w:r w:rsidRPr="00BA4FFA">
        <w:rPr>
          <w:rStyle w:val="Aucun"/>
          <w:rFonts w:ascii="Arial" w:hAnsi="Arial"/>
        </w:rPr>
        <w:tab/>
        <w:t>LH 10</w:t>
      </w:r>
    </w:p>
    <w:p w14:paraId="265722C2" w14:textId="77777777" w:rsidR="00377E80" w:rsidRPr="00BA4FFA" w:rsidRDefault="00377E80" w:rsidP="00377E80">
      <w:pPr>
        <w:pStyle w:val="Corps"/>
        <w:rPr>
          <w:rStyle w:val="Aucun"/>
          <w:rFonts w:ascii="Arial" w:eastAsia="Arial" w:hAnsi="Arial" w:cs="Arial"/>
        </w:rPr>
      </w:pPr>
      <w:r w:rsidRPr="00BA4FFA">
        <w:rPr>
          <w:rStyle w:val="Aucun"/>
          <w:rFonts w:ascii="Arial" w:hAnsi="Arial"/>
        </w:rPr>
        <w:t>Sud :</w:t>
      </w:r>
      <w:r w:rsidRPr="00BA4FFA">
        <w:rPr>
          <w:rStyle w:val="Aucun"/>
          <w:rFonts w:ascii="Arial" w:hAnsi="Arial"/>
        </w:rPr>
        <w:tab/>
      </w:r>
      <w:r w:rsidRPr="00BA4FFA">
        <w:rPr>
          <w:rStyle w:val="Aucun"/>
          <w:rFonts w:ascii="Arial" w:hAnsi="Arial"/>
        </w:rPr>
        <w:tab/>
        <w:t>Chenal du Havre</w:t>
      </w:r>
    </w:p>
    <w:p w14:paraId="77DD2618" w14:textId="77777777" w:rsidR="00377E80" w:rsidRPr="00BA4FFA" w:rsidRDefault="00377E80" w:rsidP="00377E80">
      <w:pPr>
        <w:pStyle w:val="Corpsdetexte"/>
        <w:rPr>
          <w:rFonts w:ascii="Arial"/>
          <w:b/>
        </w:rPr>
      </w:pPr>
    </w:p>
    <w:p w14:paraId="7A0B5AB4" w14:textId="77777777" w:rsidR="00377E80" w:rsidRPr="00BA4FFA" w:rsidRDefault="00377E80" w:rsidP="00377E80">
      <w:pPr>
        <w:pStyle w:val="Corpsdetexte"/>
        <w:rPr>
          <w:rFonts w:ascii="Arial"/>
          <w:b/>
        </w:rPr>
      </w:pPr>
    </w:p>
    <w:p w14:paraId="20A3B27D" w14:textId="77777777" w:rsidR="00377E80" w:rsidRPr="00BA4FFA" w:rsidRDefault="00377E80" w:rsidP="00377E80">
      <w:pPr>
        <w:pStyle w:val="Corps"/>
        <w:jc w:val="center"/>
        <w:rPr>
          <w:rStyle w:val="Aucun"/>
          <w:rFonts w:ascii="Arial" w:eastAsia="Arial" w:hAnsi="Arial" w:cs="Arial"/>
          <w:b/>
          <w:bCs/>
        </w:rPr>
      </w:pPr>
      <w:r w:rsidRPr="00BA4FFA">
        <w:rPr>
          <w:rStyle w:val="Aucun"/>
          <w:rFonts w:ascii="Arial" w:hAnsi="Arial"/>
          <w:b/>
          <w:bCs/>
          <w:sz w:val="28"/>
          <w:szCs w:val="28"/>
        </w:rPr>
        <w:t>MAREE</w:t>
      </w:r>
    </w:p>
    <w:p w14:paraId="43032C11" w14:textId="77777777" w:rsidR="00377E80" w:rsidRPr="00BA4FFA" w:rsidRDefault="00377E80" w:rsidP="00377E80">
      <w:pPr>
        <w:pStyle w:val="Corps"/>
        <w:rPr>
          <w:rStyle w:val="Aucun"/>
          <w:rFonts w:ascii="Arial" w:eastAsia="Arial" w:hAnsi="Arial" w:cs="Arial"/>
          <w:b/>
          <w:bCs/>
        </w:rPr>
      </w:pPr>
    </w:p>
    <w:tbl>
      <w:tblPr>
        <w:tblStyle w:val="TableNormal"/>
        <w:tblW w:w="604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54"/>
        <w:gridCol w:w="755"/>
        <w:gridCol w:w="755"/>
        <w:gridCol w:w="757"/>
        <w:gridCol w:w="755"/>
        <w:gridCol w:w="755"/>
        <w:gridCol w:w="756"/>
        <w:gridCol w:w="757"/>
      </w:tblGrid>
      <w:tr w:rsidR="00377E80" w:rsidRPr="00BA4FFA" w14:paraId="04174405" w14:textId="77777777" w:rsidTr="00AD1AFA">
        <w:trPr>
          <w:trHeight w:val="233"/>
          <w:jc w:val="center"/>
        </w:trPr>
        <w:tc>
          <w:tcPr>
            <w:tcW w:w="3021"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BBE6D07" w14:textId="77777777" w:rsidR="00377E80" w:rsidRPr="00BA4FFA" w:rsidRDefault="00377E80" w:rsidP="00AD1AFA">
            <w:pPr>
              <w:pStyle w:val="Corps"/>
              <w:jc w:val="center"/>
              <w:rPr>
                <w:lang w:val="fr-FR"/>
              </w:rPr>
            </w:pPr>
            <w:r w:rsidRPr="00BA4FFA">
              <w:rPr>
                <w:rStyle w:val="Aucun"/>
                <w:rFonts w:ascii="Arial" w:hAnsi="Arial"/>
                <w:lang w:val="fr-FR"/>
              </w:rPr>
              <w:t>Samedi 4 octobre</w:t>
            </w:r>
          </w:p>
        </w:tc>
        <w:tc>
          <w:tcPr>
            <w:tcW w:w="3023"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69921E" w14:textId="77777777" w:rsidR="00377E80" w:rsidRPr="00BA4FFA" w:rsidRDefault="00377E80" w:rsidP="00AD1AFA">
            <w:pPr>
              <w:pStyle w:val="Corps"/>
              <w:jc w:val="center"/>
              <w:rPr>
                <w:lang w:val="fr-FR"/>
              </w:rPr>
            </w:pPr>
            <w:r w:rsidRPr="00BA4FFA">
              <w:rPr>
                <w:rStyle w:val="Aucun"/>
                <w:rFonts w:ascii="Arial" w:hAnsi="Arial"/>
                <w:lang w:val="fr-FR"/>
              </w:rPr>
              <w:t>Dimanche 5 octobre</w:t>
            </w:r>
          </w:p>
        </w:tc>
      </w:tr>
      <w:tr w:rsidR="00377E80" w:rsidRPr="00BA4FFA" w14:paraId="7149B1EE" w14:textId="77777777" w:rsidTr="00AD1AFA">
        <w:trPr>
          <w:trHeight w:val="233"/>
          <w:jc w:val="center"/>
        </w:trPr>
        <w:tc>
          <w:tcPr>
            <w:tcW w:w="7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99335C" w14:textId="77777777" w:rsidR="00377E80" w:rsidRPr="00BA4FFA" w:rsidRDefault="00377E80" w:rsidP="00AD1AFA">
            <w:pPr>
              <w:pStyle w:val="Corps"/>
              <w:rPr>
                <w:lang w:val="fr-FR"/>
              </w:rPr>
            </w:pPr>
            <w:r w:rsidRPr="00BA4FFA">
              <w:rPr>
                <w:rStyle w:val="Aucun"/>
                <w:rFonts w:ascii="Arial" w:hAnsi="Arial"/>
                <w:lang w:val="fr-FR"/>
              </w:rPr>
              <w:t>BM</w:t>
            </w:r>
          </w:p>
        </w:tc>
        <w:tc>
          <w:tcPr>
            <w:tcW w:w="75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54051A" w14:textId="77777777" w:rsidR="00377E80" w:rsidRPr="00BA4FFA" w:rsidRDefault="00377E80" w:rsidP="00AD1AFA">
            <w:pPr>
              <w:pStyle w:val="Corps"/>
              <w:jc w:val="center"/>
              <w:rPr>
                <w:lang w:val="fr-FR"/>
              </w:rPr>
            </w:pPr>
            <w:r w:rsidRPr="00BA4FFA">
              <w:rPr>
                <w:rStyle w:val="Aucun"/>
                <w:rFonts w:ascii="Arial" w:hAnsi="Arial"/>
                <w:lang w:val="fr-FR"/>
              </w:rPr>
              <w:t>59</w:t>
            </w:r>
          </w:p>
        </w:tc>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545E29" w14:textId="77777777" w:rsidR="00377E80" w:rsidRPr="00BA4FFA" w:rsidRDefault="00377E80" w:rsidP="00AD1AFA">
            <w:pPr>
              <w:pStyle w:val="Corps"/>
              <w:rPr>
                <w:lang w:val="fr-FR"/>
              </w:rPr>
            </w:pPr>
            <w:r w:rsidRPr="00BA4FFA">
              <w:rPr>
                <w:rStyle w:val="Aucun"/>
                <w:rFonts w:ascii="Arial" w:hAnsi="Arial"/>
                <w:lang w:val="fr-FR"/>
              </w:rPr>
              <w:t>03h52</w:t>
            </w:r>
          </w:p>
        </w:tc>
        <w:tc>
          <w:tcPr>
            <w:tcW w:w="7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D08B6" w14:textId="77777777" w:rsidR="00377E80" w:rsidRPr="00BA4FFA" w:rsidRDefault="00377E80" w:rsidP="00AD1AFA">
            <w:pPr>
              <w:pStyle w:val="Corps"/>
              <w:rPr>
                <w:lang w:val="fr-FR"/>
              </w:rPr>
            </w:pPr>
            <w:r w:rsidRPr="00BA4FFA">
              <w:rPr>
                <w:rStyle w:val="Aucun"/>
                <w:rFonts w:ascii="Arial" w:hAnsi="Arial"/>
                <w:lang w:val="fr-FR"/>
              </w:rPr>
              <w:t>2,56m</w:t>
            </w:r>
          </w:p>
        </w:tc>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340255" w14:textId="77777777" w:rsidR="00377E80" w:rsidRPr="00BA4FFA" w:rsidRDefault="00377E80" w:rsidP="00AD1AFA">
            <w:pPr>
              <w:pStyle w:val="Corps"/>
              <w:rPr>
                <w:lang w:val="fr-FR"/>
              </w:rPr>
            </w:pPr>
            <w:r w:rsidRPr="00BA4FFA">
              <w:rPr>
                <w:rStyle w:val="Aucun"/>
                <w:rFonts w:ascii="Arial" w:hAnsi="Arial"/>
                <w:lang w:val="fr-FR"/>
              </w:rPr>
              <w:t>BM</w:t>
            </w:r>
          </w:p>
        </w:tc>
        <w:tc>
          <w:tcPr>
            <w:tcW w:w="75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B4A7D60" w14:textId="77777777" w:rsidR="00377E80" w:rsidRPr="00BA4FFA" w:rsidRDefault="00377E80" w:rsidP="00AD1AFA">
            <w:pPr>
              <w:pStyle w:val="Corps"/>
              <w:jc w:val="center"/>
              <w:rPr>
                <w:lang w:val="fr-FR"/>
              </w:rPr>
            </w:pPr>
            <w:r w:rsidRPr="00BA4FFA">
              <w:rPr>
                <w:rStyle w:val="Aucun"/>
                <w:rFonts w:ascii="Arial" w:hAnsi="Arial"/>
                <w:lang w:val="fr-FR"/>
              </w:rPr>
              <w:t>76</w:t>
            </w:r>
          </w:p>
        </w:tc>
        <w:tc>
          <w:tcPr>
            <w:tcW w:w="7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B8A783" w14:textId="77777777" w:rsidR="00377E80" w:rsidRPr="00BA4FFA" w:rsidRDefault="00377E80" w:rsidP="00AD1AFA">
            <w:pPr>
              <w:pStyle w:val="Corps"/>
              <w:rPr>
                <w:lang w:val="fr-FR"/>
              </w:rPr>
            </w:pPr>
            <w:r w:rsidRPr="00BA4FFA">
              <w:rPr>
                <w:rStyle w:val="Aucun"/>
                <w:rFonts w:ascii="Arial" w:hAnsi="Arial"/>
                <w:lang w:val="fr-FR"/>
              </w:rPr>
              <w:t>04h44</w:t>
            </w:r>
          </w:p>
        </w:tc>
        <w:tc>
          <w:tcPr>
            <w:tcW w:w="7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FF2C0C" w14:textId="77777777" w:rsidR="00377E80" w:rsidRPr="00BA4FFA" w:rsidRDefault="00377E80" w:rsidP="00AD1AFA">
            <w:pPr>
              <w:pStyle w:val="Corps"/>
              <w:rPr>
                <w:lang w:val="fr-FR"/>
              </w:rPr>
            </w:pPr>
            <w:r w:rsidRPr="00BA4FFA">
              <w:rPr>
                <w:rStyle w:val="Aucun"/>
                <w:rFonts w:ascii="Arial" w:hAnsi="Arial"/>
                <w:lang w:val="fr-FR"/>
              </w:rPr>
              <w:t>1,95m</w:t>
            </w:r>
          </w:p>
        </w:tc>
      </w:tr>
      <w:tr w:rsidR="00377E80" w:rsidRPr="00BA4FFA" w14:paraId="6CD28806" w14:textId="77777777" w:rsidTr="00AD1AFA">
        <w:trPr>
          <w:trHeight w:val="233"/>
          <w:jc w:val="center"/>
        </w:trPr>
        <w:tc>
          <w:tcPr>
            <w:tcW w:w="7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3BF51E" w14:textId="77777777" w:rsidR="00377E80" w:rsidRPr="00BA4FFA" w:rsidRDefault="00377E80" w:rsidP="00AD1AFA">
            <w:pPr>
              <w:pStyle w:val="Corps"/>
              <w:rPr>
                <w:lang w:val="fr-FR"/>
              </w:rPr>
            </w:pPr>
            <w:r w:rsidRPr="00BA4FFA">
              <w:rPr>
                <w:rStyle w:val="Aucun"/>
                <w:rFonts w:ascii="Arial" w:hAnsi="Arial"/>
                <w:lang w:val="fr-FR"/>
              </w:rPr>
              <w:t>PM</w:t>
            </w:r>
          </w:p>
        </w:tc>
        <w:tc>
          <w:tcPr>
            <w:tcW w:w="755" w:type="dxa"/>
            <w:vMerge/>
            <w:tcBorders>
              <w:top w:val="single" w:sz="4" w:space="0" w:color="000000"/>
              <w:left w:val="single" w:sz="4" w:space="0" w:color="000000"/>
              <w:bottom w:val="single" w:sz="4" w:space="0" w:color="000000"/>
              <w:right w:val="single" w:sz="4" w:space="0" w:color="000000"/>
            </w:tcBorders>
          </w:tcPr>
          <w:p w14:paraId="1E374AE7" w14:textId="77777777" w:rsidR="00377E80" w:rsidRPr="00BA4FFA" w:rsidRDefault="00377E80" w:rsidP="00AD1AFA">
            <w:pPr>
              <w:rPr>
                <w:lang w:val="fr-FR"/>
              </w:rPr>
            </w:pPr>
          </w:p>
        </w:tc>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4152F0" w14:textId="77777777" w:rsidR="00377E80" w:rsidRPr="00BA4FFA" w:rsidRDefault="00377E80" w:rsidP="00AD1AFA">
            <w:pPr>
              <w:pStyle w:val="Corps"/>
              <w:rPr>
                <w:lang w:val="fr-FR"/>
              </w:rPr>
            </w:pPr>
            <w:r w:rsidRPr="00BA4FFA">
              <w:rPr>
                <w:rStyle w:val="Aucun"/>
                <w:rFonts w:ascii="Arial" w:hAnsi="Arial"/>
                <w:lang w:val="fr-FR"/>
              </w:rPr>
              <w:t>09h34</w:t>
            </w:r>
          </w:p>
        </w:tc>
        <w:tc>
          <w:tcPr>
            <w:tcW w:w="7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717A4EB" w14:textId="77777777" w:rsidR="00377E80" w:rsidRPr="00BA4FFA" w:rsidRDefault="00377E80" w:rsidP="00AD1AFA">
            <w:pPr>
              <w:pStyle w:val="Corps"/>
              <w:rPr>
                <w:lang w:val="fr-FR"/>
              </w:rPr>
            </w:pPr>
            <w:r w:rsidRPr="00BA4FFA">
              <w:rPr>
                <w:rStyle w:val="Aucun"/>
                <w:rFonts w:ascii="Arial" w:hAnsi="Arial"/>
                <w:lang w:val="fr-FR"/>
              </w:rPr>
              <w:t>7,15m</w:t>
            </w:r>
          </w:p>
        </w:tc>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1E9C24" w14:textId="77777777" w:rsidR="00377E80" w:rsidRPr="00BA4FFA" w:rsidRDefault="00377E80" w:rsidP="00AD1AFA">
            <w:pPr>
              <w:pStyle w:val="Corps"/>
              <w:rPr>
                <w:lang w:val="fr-FR"/>
              </w:rPr>
            </w:pPr>
            <w:r w:rsidRPr="00BA4FFA">
              <w:rPr>
                <w:rStyle w:val="Aucun"/>
                <w:rFonts w:ascii="Arial" w:hAnsi="Arial"/>
                <w:lang w:val="fr-FR"/>
              </w:rPr>
              <w:t>PM</w:t>
            </w:r>
          </w:p>
        </w:tc>
        <w:tc>
          <w:tcPr>
            <w:tcW w:w="755" w:type="dxa"/>
            <w:vMerge/>
            <w:tcBorders>
              <w:top w:val="single" w:sz="4" w:space="0" w:color="000000"/>
              <w:left w:val="single" w:sz="4" w:space="0" w:color="000000"/>
              <w:bottom w:val="single" w:sz="4" w:space="0" w:color="000000"/>
              <w:right w:val="single" w:sz="4" w:space="0" w:color="000000"/>
            </w:tcBorders>
          </w:tcPr>
          <w:p w14:paraId="3E5909F0" w14:textId="77777777" w:rsidR="00377E80" w:rsidRPr="00BA4FFA" w:rsidRDefault="00377E80" w:rsidP="00AD1AFA">
            <w:pPr>
              <w:rPr>
                <w:lang w:val="fr-FR"/>
              </w:rPr>
            </w:pPr>
          </w:p>
        </w:tc>
        <w:tc>
          <w:tcPr>
            <w:tcW w:w="7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DF1593" w14:textId="77777777" w:rsidR="00377E80" w:rsidRPr="00BA4FFA" w:rsidRDefault="00377E80" w:rsidP="00AD1AFA">
            <w:pPr>
              <w:pStyle w:val="Corps"/>
              <w:rPr>
                <w:lang w:val="fr-FR"/>
              </w:rPr>
            </w:pPr>
            <w:r w:rsidRPr="00BA4FFA">
              <w:rPr>
                <w:rStyle w:val="Aucun"/>
                <w:rFonts w:ascii="Arial" w:hAnsi="Arial"/>
                <w:lang w:val="fr-FR"/>
              </w:rPr>
              <w:t>10h17</w:t>
            </w:r>
          </w:p>
        </w:tc>
        <w:tc>
          <w:tcPr>
            <w:tcW w:w="7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4B9CFE" w14:textId="77777777" w:rsidR="00377E80" w:rsidRPr="00BA4FFA" w:rsidRDefault="00377E80" w:rsidP="00AD1AFA">
            <w:pPr>
              <w:pStyle w:val="Corps"/>
              <w:rPr>
                <w:lang w:val="fr-FR"/>
              </w:rPr>
            </w:pPr>
            <w:r w:rsidRPr="00BA4FFA">
              <w:rPr>
                <w:rStyle w:val="Aucun"/>
                <w:rFonts w:ascii="Arial" w:hAnsi="Arial"/>
                <w:lang w:val="fr-FR"/>
              </w:rPr>
              <w:t>7,61m</w:t>
            </w:r>
          </w:p>
        </w:tc>
      </w:tr>
      <w:tr w:rsidR="00377E80" w:rsidRPr="00BA4FFA" w14:paraId="1C39819B" w14:textId="77777777" w:rsidTr="00AD1AFA">
        <w:trPr>
          <w:trHeight w:val="233"/>
          <w:jc w:val="center"/>
        </w:trPr>
        <w:tc>
          <w:tcPr>
            <w:tcW w:w="7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94085" w14:textId="77777777" w:rsidR="00377E80" w:rsidRPr="00BA4FFA" w:rsidRDefault="00377E80" w:rsidP="00AD1AFA">
            <w:pPr>
              <w:pStyle w:val="Corps"/>
              <w:rPr>
                <w:lang w:val="fr-FR"/>
              </w:rPr>
            </w:pPr>
            <w:r w:rsidRPr="00BA4FFA">
              <w:rPr>
                <w:rStyle w:val="Aucun"/>
                <w:rFonts w:ascii="Arial" w:hAnsi="Arial"/>
                <w:lang w:val="fr-FR"/>
              </w:rPr>
              <w:t>BM</w:t>
            </w:r>
          </w:p>
        </w:tc>
        <w:tc>
          <w:tcPr>
            <w:tcW w:w="75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4ED0F59" w14:textId="77777777" w:rsidR="00377E80" w:rsidRPr="00BA4FFA" w:rsidRDefault="00377E80" w:rsidP="00AD1AFA">
            <w:pPr>
              <w:pStyle w:val="Corps"/>
              <w:jc w:val="center"/>
              <w:rPr>
                <w:lang w:val="fr-FR"/>
              </w:rPr>
            </w:pPr>
            <w:r w:rsidRPr="00BA4FFA">
              <w:rPr>
                <w:rStyle w:val="Aucun"/>
                <w:rFonts w:ascii="Arial" w:hAnsi="Arial"/>
                <w:lang w:val="fr-FR"/>
              </w:rPr>
              <w:t>68</w:t>
            </w:r>
          </w:p>
        </w:tc>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72ABCA" w14:textId="77777777" w:rsidR="00377E80" w:rsidRPr="00BA4FFA" w:rsidRDefault="00377E80" w:rsidP="00AD1AFA">
            <w:pPr>
              <w:pStyle w:val="Corps"/>
              <w:rPr>
                <w:lang w:val="fr-FR"/>
              </w:rPr>
            </w:pPr>
            <w:r w:rsidRPr="00BA4FFA">
              <w:rPr>
                <w:rStyle w:val="Aucun"/>
                <w:rFonts w:ascii="Arial" w:hAnsi="Arial"/>
                <w:lang w:val="fr-FR"/>
              </w:rPr>
              <w:t>16h21</w:t>
            </w:r>
          </w:p>
        </w:tc>
        <w:tc>
          <w:tcPr>
            <w:tcW w:w="7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531C9" w14:textId="77777777" w:rsidR="00377E80" w:rsidRPr="00BA4FFA" w:rsidRDefault="00377E80" w:rsidP="00AD1AFA">
            <w:pPr>
              <w:pStyle w:val="Corps"/>
              <w:rPr>
                <w:lang w:val="fr-FR"/>
              </w:rPr>
            </w:pPr>
            <w:r w:rsidRPr="00BA4FFA">
              <w:rPr>
                <w:rStyle w:val="Aucun"/>
                <w:rFonts w:ascii="Arial" w:hAnsi="Arial"/>
                <w:lang w:val="fr-FR"/>
              </w:rPr>
              <w:t>2,44m</w:t>
            </w:r>
          </w:p>
        </w:tc>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C3B7DA" w14:textId="77777777" w:rsidR="00377E80" w:rsidRPr="00BA4FFA" w:rsidRDefault="00377E80" w:rsidP="00AD1AFA">
            <w:pPr>
              <w:pStyle w:val="Corps"/>
              <w:rPr>
                <w:lang w:val="fr-FR"/>
              </w:rPr>
            </w:pPr>
            <w:r w:rsidRPr="00BA4FFA">
              <w:rPr>
                <w:rStyle w:val="Aucun"/>
                <w:rFonts w:ascii="Arial" w:hAnsi="Arial"/>
                <w:lang w:val="fr-FR"/>
              </w:rPr>
              <w:t>BM</w:t>
            </w:r>
          </w:p>
        </w:tc>
        <w:tc>
          <w:tcPr>
            <w:tcW w:w="755" w:type="dxa"/>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970D2C8" w14:textId="77777777" w:rsidR="00377E80" w:rsidRPr="00BA4FFA" w:rsidRDefault="00377E80" w:rsidP="00AD1AFA">
            <w:pPr>
              <w:pStyle w:val="Corps"/>
              <w:jc w:val="center"/>
              <w:rPr>
                <w:lang w:val="fr-FR"/>
              </w:rPr>
            </w:pPr>
            <w:r w:rsidRPr="00BA4FFA">
              <w:rPr>
                <w:rStyle w:val="Aucun"/>
                <w:rFonts w:ascii="Arial" w:hAnsi="Arial"/>
                <w:lang w:val="fr-FR"/>
              </w:rPr>
              <w:t>84</w:t>
            </w:r>
          </w:p>
        </w:tc>
        <w:tc>
          <w:tcPr>
            <w:tcW w:w="7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52F90E" w14:textId="77777777" w:rsidR="00377E80" w:rsidRPr="00BA4FFA" w:rsidRDefault="00377E80" w:rsidP="00AD1AFA">
            <w:pPr>
              <w:pStyle w:val="Corps"/>
              <w:rPr>
                <w:lang w:val="fr-FR"/>
              </w:rPr>
            </w:pPr>
            <w:r w:rsidRPr="00BA4FFA">
              <w:rPr>
                <w:rStyle w:val="Aucun"/>
                <w:rFonts w:ascii="Arial" w:hAnsi="Arial"/>
                <w:lang w:val="fr-FR"/>
              </w:rPr>
              <w:t>17h11</w:t>
            </w:r>
          </w:p>
        </w:tc>
        <w:tc>
          <w:tcPr>
            <w:tcW w:w="7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2979FB" w14:textId="77777777" w:rsidR="00377E80" w:rsidRPr="00BA4FFA" w:rsidRDefault="00377E80" w:rsidP="00AD1AFA">
            <w:pPr>
              <w:pStyle w:val="Corps"/>
              <w:rPr>
                <w:lang w:val="fr-FR"/>
              </w:rPr>
            </w:pPr>
            <w:r w:rsidRPr="00BA4FFA">
              <w:rPr>
                <w:rStyle w:val="Aucun"/>
                <w:rFonts w:ascii="Arial" w:hAnsi="Arial"/>
                <w:lang w:val="fr-FR"/>
              </w:rPr>
              <w:t>1,88m</w:t>
            </w:r>
          </w:p>
        </w:tc>
      </w:tr>
      <w:tr w:rsidR="00377E80" w:rsidRPr="00BA4FFA" w14:paraId="6453AC86" w14:textId="77777777" w:rsidTr="00AD1AFA">
        <w:trPr>
          <w:trHeight w:val="233"/>
          <w:jc w:val="center"/>
        </w:trPr>
        <w:tc>
          <w:tcPr>
            <w:tcW w:w="75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2DCE9B" w14:textId="77777777" w:rsidR="00377E80" w:rsidRPr="00BA4FFA" w:rsidRDefault="00377E80" w:rsidP="00AD1AFA">
            <w:pPr>
              <w:pStyle w:val="Corps"/>
              <w:rPr>
                <w:lang w:val="fr-FR"/>
              </w:rPr>
            </w:pPr>
            <w:r w:rsidRPr="00BA4FFA">
              <w:rPr>
                <w:rStyle w:val="Aucun"/>
                <w:rFonts w:ascii="Arial" w:hAnsi="Arial"/>
                <w:lang w:val="fr-FR"/>
              </w:rPr>
              <w:t>PM</w:t>
            </w:r>
          </w:p>
        </w:tc>
        <w:tc>
          <w:tcPr>
            <w:tcW w:w="755" w:type="dxa"/>
            <w:vMerge/>
            <w:tcBorders>
              <w:top w:val="single" w:sz="4" w:space="0" w:color="000000"/>
              <w:left w:val="single" w:sz="4" w:space="0" w:color="000000"/>
              <w:bottom w:val="single" w:sz="4" w:space="0" w:color="000000"/>
              <w:right w:val="single" w:sz="4" w:space="0" w:color="000000"/>
            </w:tcBorders>
          </w:tcPr>
          <w:p w14:paraId="295BEC19" w14:textId="77777777" w:rsidR="00377E80" w:rsidRPr="00BA4FFA" w:rsidRDefault="00377E80" w:rsidP="00AD1AFA">
            <w:pPr>
              <w:rPr>
                <w:lang w:val="fr-FR"/>
              </w:rPr>
            </w:pPr>
          </w:p>
        </w:tc>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7D421D" w14:textId="77777777" w:rsidR="00377E80" w:rsidRPr="00BA4FFA" w:rsidRDefault="00377E80" w:rsidP="00AD1AFA">
            <w:pPr>
              <w:pStyle w:val="Corps"/>
              <w:rPr>
                <w:lang w:val="fr-FR"/>
              </w:rPr>
            </w:pPr>
            <w:r w:rsidRPr="00BA4FFA">
              <w:rPr>
                <w:rStyle w:val="Aucun"/>
                <w:rFonts w:ascii="Arial" w:hAnsi="Arial"/>
                <w:lang w:val="fr-FR"/>
              </w:rPr>
              <w:t>21h49</w:t>
            </w:r>
          </w:p>
        </w:tc>
        <w:tc>
          <w:tcPr>
            <w:tcW w:w="7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5E33DE" w14:textId="77777777" w:rsidR="00377E80" w:rsidRPr="00BA4FFA" w:rsidRDefault="00377E80" w:rsidP="00AD1AFA">
            <w:pPr>
              <w:pStyle w:val="Corps"/>
              <w:rPr>
                <w:lang w:val="fr-FR"/>
              </w:rPr>
            </w:pPr>
            <w:r w:rsidRPr="00BA4FFA">
              <w:rPr>
                <w:rStyle w:val="Aucun"/>
                <w:rFonts w:ascii="Arial" w:hAnsi="Arial"/>
                <w:lang w:val="fr-FR"/>
              </w:rPr>
              <w:t>7,40m</w:t>
            </w:r>
          </w:p>
        </w:tc>
        <w:tc>
          <w:tcPr>
            <w:tcW w:w="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F8A39E" w14:textId="77777777" w:rsidR="00377E80" w:rsidRPr="00BA4FFA" w:rsidRDefault="00377E80" w:rsidP="00AD1AFA">
            <w:pPr>
              <w:pStyle w:val="Corps"/>
              <w:rPr>
                <w:lang w:val="fr-FR"/>
              </w:rPr>
            </w:pPr>
            <w:r w:rsidRPr="00BA4FFA">
              <w:rPr>
                <w:rStyle w:val="Aucun"/>
                <w:rFonts w:ascii="Arial" w:hAnsi="Arial"/>
                <w:lang w:val="fr-FR"/>
              </w:rPr>
              <w:t>PM</w:t>
            </w:r>
          </w:p>
        </w:tc>
        <w:tc>
          <w:tcPr>
            <w:tcW w:w="755" w:type="dxa"/>
            <w:vMerge/>
            <w:tcBorders>
              <w:top w:val="single" w:sz="4" w:space="0" w:color="000000"/>
              <w:left w:val="single" w:sz="4" w:space="0" w:color="000000"/>
              <w:bottom w:val="single" w:sz="4" w:space="0" w:color="000000"/>
              <w:right w:val="single" w:sz="4" w:space="0" w:color="000000"/>
            </w:tcBorders>
          </w:tcPr>
          <w:p w14:paraId="73A9A150" w14:textId="77777777" w:rsidR="00377E80" w:rsidRPr="00BA4FFA" w:rsidRDefault="00377E80" w:rsidP="00AD1AFA">
            <w:pPr>
              <w:rPr>
                <w:lang w:val="fr-FR"/>
              </w:rPr>
            </w:pPr>
          </w:p>
        </w:tc>
        <w:tc>
          <w:tcPr>
            <w:tcW w:w="7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9E6DC0" w14:textId="77777777" w:rsidR="00377E80" w:rsidRPr="00BA4FFA" w:rsidRDefault="00377E80" w:rsidP="00AD1AFA">
            <w:pPr>
              <w:rPr>
                <w:sz w:val="20"/>
                <w:szCs w:val="20"/>
                <w:lang w:val="fr-FR"/>
              </w:rPr>
            </w:pPr>
            <w:r w:rsidRPr="00BA4FFA">
              <w:rPr>
                <w:sz w:val="20"/>
                <w:szCs w:val="20"/>
                <w:lang w:val="fr-FR"/>
              </w:rPr>
              <w:t>22h31</w:t>
            </w:r>
          </w:p>
        </w:tc>
        <w:tc>
          <w:tcPr>
            <w:tcW w:w="75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E549F9" w14:textId="77777777" w:rsidR="00377E80" w:rsidRPr="00BA4FFA" w:rsidRDefault="00377E80" w:rsidP="00AD1AFA">
            <w:pPr>
              <w:rPr>
                <w:sz w:val="20"/>
                <w:szCs w:val="20"/>
                <w:lang w:val="fr-FR"/>
              </w:rPr>
            </w:pPr>
            <w:r w:rsidRPr="00BA4FFA">
              <w:rPr>
                <w:sz w:val="20"/>
                <w:szCs w:val="20"/>
                <w:lang w:val="fr-FR"/>
              </w:rPr>
              <w:t>7,83m</w:t>
            </w:r>
          </w:p>
        </w:tc>
      </w:tr>
    </w:tbl>
    <w:p w14:paraId="790E6D10" w14:textId="77777777" w:rsidR="00377E80" w:rsidRPr="00BA4FFA" w:rsidRDefault="00377E80" w:rsidP="00377E80">
      <w:pPr>
        <w:rPr>
          <w:rStyle w:val="Aucun"/>
          <w:rFonts w:cs="Arial Unicode MS"/>
          <w:b/>
          <w:bCs/>
          <w:color w:val="000000"/>
          <w:u w:color="000000"/>
          <w:lang w:eastAsia="fr-FR"/>
          <w14:textOutline w14:w="12700" w14:cap="flat" w14:cmpd="sng" w14:algn="ctr">
            <w14:noFill/>
            <w14:prstDash w14:val="solid"/>
            <w14:miter w14:lim="400000"/>
          </w14:textOutline>
        </w:rPr>
      </w:pPr>
      <w:r w:rsidRPr="00BA4FFA">
        <w:rPr>
          <w:rStyle w:val="Aucun"/>
          <w:b/>
          <w:bCs/>
        </w:rPr>
        <w:br w:type="page"/>
      </w:r>
    </w:p>
    <w:p w14:paraId="397AFD98" w14:textId="77777777" w:rsidR="00377E80" w:rsidRPr="00BA4FFA" w:rsidRDefault="00377E80" w:rsidP="00377E80">
      <w:pPr>
        <w:pStyle w:val="Corpsdetexte"/>
        <w:rPr>
          <w:rFonts w:ascii="Arial"/>
          <w:b/>
        </w:rPr>
        <w:sectPr w:rsidR="00377E80" w:rsidRPr="00BA4FFA">
          <w:pgSz w:w="11910" w:h="16840"/>
          <w:pgMar w:top="760" w:right="1133" w:bottom="460" w:left="992" w:header="0" w:footer="277" w:gutter="0"/>
          <w:cols w:space="720"/>
        </w:sectPr>
      </w:pPr>
    </w:p>
    <w:p w14:paraId="3E5F7095" w14:textId="77777777" w:rsidR="00377E80" w:rsidRPr="00BA4FFA" w:rsidRDefault="00377E80" w:rsidP="00377E80">
      <w:pPr>
        <w:spacing w:before="76"/>
        <w:ind w:left="132"/>
        <w:jc w:val="center"/>
        <w:rPr>
          <w:b/>
          <w:sz w:val="20"/>
        </w:rPr>
      </w:pPr>
      <w:r w:rsidRPr="00BA4FFA">
        <w:rPr>
          <w:b/>
          <w:sz w:val="20"/>
        </w:rPr>
        <w:lastRenderedPageBreak/>
        <w:t>ANNEXE</w:t>
      </w:r>
      <w:r w:rsidRPr="00BA4FFA">
        <w:rPr>
          <w:b/>
          <w:spacing w:val="-3"/>
          <w:sz w:val="20"/>
        </w:rPr>
        <w:t xml:space="preserve"> </w:t>
      </w:r>
      <w:r w:rsidRPr="00BA4FFA">
        <w:rPr>
          <w:b/>
          <w:sz w:val="20"/>
        </w:rPr>
        <w:t>PARCOURS</w:t>
      </w:r>
    </w:p>
    <w:p w14:paraId="6E6EDF17" w14:textId="77777777" w:rsidR="00377E80" w:rsidRPr="00BA4FFA" w:rsidRDefault="00377E80" w:rsidP="00377E80">
      <w:pPr>
        <w:pStyle w:val="Corpsdetexte"/>
        <w:spacing w:before="35"/>
        <w:ind w:left="0"/>
        <w:rPr>
          <w:rFonts w:ascii="Arial"/>
          <w:b/>
        </w:rPr>
      </w:pPr>
    </w:p>
    <w:p w14:paraId="2E7162D4" w14:textId="77777777" w:rsidR="00377E80" w:rsidRPr="00BA4FFA" w:rsidRDefault="00377E80" w:rsidP="00377E80">
      <w:pPr>
        <w:pStyle w:val="Corpsdetexte"/>
        <w:spacing w:before="74"/>
        <w:ind w:left="0"/>
        <w:rPr>
          <w:rFonts w:ascii="Arial"/>
          <w:b/>
        </w:rPr>
      </w:pPr>
    </w:p>
    <w:p w14:paraId="4EE92107" w14:textId="77777777" w:rsidR="00377E80" w:rsidRPr="00BA4FFA" w:rsidRDefault="00377E80" w:rsidP="00377E80">
      <w:pPr>
        <w:pStyle w:val="Corpsdetexte"/>
        <w:spacing w:before="74"/>
        <w:ind w:left="0"/>
        <w:rPr>
          <w:rFonts w:ascii="Arial"/>
          <w:b/>
        </w:rPr>
      </w:pPr>
      <w:r w:rsidRPr="00BA4FFA">
        <w:rPr>
          <w:rFonts w:ascii="Arial" w:eastAsia="Arial" w:hAnsi="Arial" w:cs="Arial"/>
          <w:b/>
          <w:bCs/>
          <w:noProof/>
          <w:sz w:val="32"/>
          <w:szCs w:val="32"/>
        </w:rPr>
        <w:drawing>
          <wp:anchor distT="57150" distB="57150" distL="57150" distR="57150" simplePos="0" relativeHeight="251675648" behindDoc="0" locked="0" layoutInCell="1" allowOverlap="1" wp14:anchorId="202000F8" wp14:editId="06D1EDAF">
            <wp:simplePos x="0" y="0"/>
            <wp:positionH relativeFrom="page">
              <wp:posOffset>1054100</wp:posOffset>
            </wp:positionH>
            <wp:positionV relativeFrom="page">
              <wp:posOffset>2928620</wp:posOffset>
            </wp:positionV>
            <wp:extent cx="5753100" cy="5410200"/>
            <wp:effectExtent l="0" t="0" r="0" b="0"/>
            <wp:wrapSquare wrapText="bothSides" distT="57150" distB="57150" distL="57150" distR="57150"/>
            <wp:docPr id="2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7"/>
                    <a:stretch>
                      <a:fillRect/>
                    </a:stretch>
                  </pic:blipFill>
                  <pic:spPr>
                    <a:xfrm>
                      <a:off x="0" y="0"/>
                      <a:ext cx="5753100" cy="5410200"/>
                    </a:xfrm>
                    <a:prstGeom prst="rect">
                      <a:avLst/>
                    </a:prstGeom>
                    <a:ln w="12700" cap="flat">
                      <a:noFill/>
                      <a:miter lim="400000"/>
                    </a:ln>
                    <a:effectLst/>
                  </pic:spPr>
                </pic:pic>
              </a:graphicData>
            </a:graphic>
          </wp:anchor>
        </w:drawing>
      </w:r>
    </w:p>
    <w:p w14:paraId="60A4E45B" w14:textId="77777777" w:rsidR="00377E80" w:rsidRPr="00BA4FFA" w:rsidRDefault="00377E80" w:rsidP="00377E80">
      <w:pPr>
        <w:pStyle w:val="Corpsdetexte"/>
        <w:spacing w:before="74"/>
        <w:ind w:left="0"/>
        <w:rPr>
          <w:rFonts w:ascii="Arial"/>
          <w:b/>
        </w:rPr>
      </w:pPr>
    </w:p>
    <w:p w14:paraId="30D95698" w14:textId="77777777" w:rsidR="00377E80" w:rsidRPr="00BA4FFA" w:rsidRDefault="00377E80" w:rsidP="00377E80">
      <w:pPr>
        <w:pStyle w:val="Corpsdetexte"/>
        <w:spacing w:before="74"/>
        <w:ind w:left="0"/>
        <w:rPr>
          <w:rFonts w:ascii="Arial"/>
          <w:b/>
        </w:rPr>
      </w:pPr>
    </w:p>
    <w:p w14:paraId="1CDBCF66" w14:textId="77777777" w:rsidR="00377E80" w:rsidRPr="00BA4FFA" w:rsidRDefault="00377E80" w:rsidP="00377E80">
      <w:pPr>
        <w:pStyle w:val="Corpsdetexte"/>
        <w:spacing w:before="74"/>
        <w:ind w:left="0"/>
        <w:rPr>
          <w:rFonts w:ascii="Arial"/>
          <w:b/>
        </w:rPr>
      </w:pPr>
    </w:p>
    <w:p w14:paraId="37B04F27" w14:textId="77777777" w:rsidR="00377E80" w:rsidRPr="00BA4FFA" w:rsidRDefault="00377E80" w:rsidP="00377E80">
      <w:pPr>
        <w:pStyle w:val="Corpsdetexte"/>
        <w:spacing w:before="74"/>
        <w:ind w:left="0"/>
        <w:rPr>
          <w:rFonts w:ascii="Arial"/>
          <w:b/>
        </w:rPr>
      </w:pPr>
    </w:p>
    <w:p w14:paraId="01D94F82" w14:textId="77777777" w:rsidR="00377E80" w:rsidRPr="00BA4FFA" w:rsidRDefault="00377E80" w:rsidP="00377E80">
      <w:pPr>
        <w:pStyle w:val="Corpsdetexte"/>
        <w:spacing w:before="74"/>
        <w:ind w:left="0"/>
        <w:rPr>
          <w:rFonts w:ascii="Arial"/>
          <w:b/>
        </w:rPr>
      </w:pPr>
    </w:p>
    <w:p w14:paraId="08CBD485" w14:textId="77777777" w:rsidR="00377E80" w:rsidRPr="00BA4FFA" w:rsidRDefault="00377E80" w:rsidP="00377E80">
      <w:pPr>
        <w:pStyle w:val="Corpsdetexte"/>
        <w:spacing w:before="74"/>
        <w:ind w:left="0"/>
        <w:rPr>
          <w:rFonts w:ascii="Arial"/>
          <w:b/>
        </w:rPr>
      </w:pPr>
    </w:p>
    <w:p w14:paraId="0EA49ED4" w14:textId="77777777" w:rsidR="00377E80" w:rsidRPr="00BA4FFA" w:rsidRDefault="00377E80" w:rsidP="00377E80">
      <w:pPr>
        <w:pStyle w:val="Corpsdetexte"/>
        <w:spacing w:before="74"/>
        <w:ind w:left="0"/>
        <w:rPr>
          <w:rFonts w:ascii="Arial"/>
          <w:b/>
        </w:rPr>
      </w:pPr>
    </w:p>
    <w:p w14:paraId="5C6DF170" w14:textId="77777777" w:rsidR="00377E80" w:rsidRPr="00BA4FFA" w:rsidRDefault="00377E80" w:rsidP="00377E80">
      <w:pPr>
        <w:pStyle w:val="Corpsdetexte"/>
        <w:spacing w:before="74"/>
        <w:ind w:left="0"/>
        <w:rPr>
          <w:rFonts w:ascii="Arial"/>
          <w:b/>
        </w:rPr>
      </w:pPr>
    </w:p>
    <w:p w14:paraId="00D43CC1" w14:textId="77777777" w:rsidR="00377E80" w:rsidRPr="00BA4FFA" w:rsidRDefault="00377E80" w:rsidP="00377E80">
      <w:pPr>
        <w:pStyle w:val="Corpsdetexte"/>
        <w:spacing w:before="74"/>
        <w:ind w:left="0"/>
        <w:rPr>
          <w:rFonts w:ascii="Arial"/>
          <w:b/>
        </w:rPr>
      </w:pPr>
    </w:p>
    <w:p w14:paraId="692B78D9" w14:textId="77777777" w:rsidR="00377E80" w:rsidRPr="00BA4FFA" w:rsidRDefault="00377E80" w:rsidP="00377E80">
      <w:pPr>
        <w:pStyle w:val="Corpsdetexte"/>
        <w:spacing w:before="74"/>
        <w:ind w:left="0"/>
        <w:rPr>
          <w:rFonts w:ascii="Arial"/>
          <w:b/>
        </w:rPr>
      </w:pPr>
    </w:p>
    <w:p w14:paraId="43C81AA3" w14:textId="77777777" w:rsidR="00377E80" w:rsidRPr="00BA4FFA" w:rsidRDefault="00377E80" w:rsidP="00377E80">
      <w:pPr>
        <w:pStyle w:val="Corpsdetexte"/>
        <w:spacing w:before="74"/>
        <w:ind w:left="0"/>
        <w:rPr>
          <w:rFonts w:ascii="Arial"/>
          <w:b/>
        </w:rPr>
      </w:pPr>
    </w:p>
    <w:p w14:paraId="6EB2C38B" w14:textId="77777777" w:rsidR="00377E80" w:rsidRPr="00BA4FFA" w:rsidRDefault="00377E80" w:rsidP="00377E80">
      <w:pPr>
        <w:pStyle w:val="Corpsdetexte"/>
        <w:spacing w:before="74"/>
        <w:ind w:left="0"/>
        <w:rPr>
          <w:rFonts w:ascii="Arial"/>
          <w:b/>
        </w:rPr>
      </w:pPr>
    </w:p>
    <w:p w14:paraId="5B048DA7" w14:textId="77777777" w:rsidR="00377E80" w:rsidRPr="00BA4FFA" w:rsidRDefault="00377E80" w:rsidP="00377E80">
      <w:pPr>
        <w:pStyle w:val="Corpsdetexte"/>
        <w:spacing w:before="74"/>
        <w:ind w:left="0"/>
        <w:rPr>
          <w:rFonts w:ascii="Arial"/>
          <w:b/>
        </w:rPr>
      </w:pPr>
    </w:p>
    <w:p w14:paraId="58BB17B5" w14:textId="77777777" w:rsidR="00377E80" w:rsidRPr="00BA4FFA" w:rsidRDefault="00377E80" w:rsidP="00377E80">
      <w:pPr>
        <w:pStyle w:val="Corpsdetexte"/>
        <w:spacing w:before="74"/>
        <w:ind w:left="0"/>
        <w:rPr>
          <w:rFonts w:ascii="Arial"/>
          <w:b/>
        </w:rPr>
      </w:pPr>
    </w:p>
    <w:p w14:paraId="1C896501" w14:textId="77777777" w:rsidR="00377E80" w:rsidRPr="00BA4FFA" w:rsidRDefault="00377E80" w:rsidP="00377E80">
      <w:pPr>
        <w:pStyle w:val="Corpsdetexte"/>
        <w:spacing w:before="74"/>
        <w:ind w:left="0"/>
        <w:rPr>
          <w:rFonts w:ascii="Arial"/>
          <w:b/>
        </w:rPr>
      </w:pPr>
    </w:p>
    <w:p w14:paraId="5DF4A091" w14:textId="77777777" w:rsidR="00377E80" w:rsidRPr="00BA4FFA" w:rsidRDefault="00377E80" w:rsidP="00377E80">
      <w:pPr>
        <w:pStyle w:val="Corpsdetexte"/>
        <w:spacing w:before="74"/>
        <w:ind w:left="0"/>
        <w:rPr>
          <w:rFonts w:ascii="Arial"/>
          <w:b/>
        </w:rPr>
      </w:pPr>
    </w:p>
    <w:p w14:paraId="0CC0C647" w14:textId="77777777" w:rsidR="00377E80" w:rsidRPr="00BA4FFA" w:rsidRDefault="00377E80" w:rsidP="00377E80">
      <w:pPr>
        <w:pStyle w:val="Corpsdetexte"/>
        <w:spacing w:before="74"/>
        <w:ind w:left="0"/>
        <w:rPr>
          <w:rFonts w:ascii="Arial"/>
          <w:b/>
        </w:rPr>
      </w:pPr>
    </w:p>
    <w:p w14:paraId="5A833EF9" w14:textId="77777777" w:rsidR="00377E80" w:rsidRPr="00BA4FFA" w:rsidRDefault="00377E80" w:rsidP="00377E80">
      <w:pPr>
        <w:pStyle w:val="Corpsdetexte"/>
        <w:spacing w:before="74"/>
        <w:ind w:left="0"/>
        <w:rPr>
          <w:rFonts w:ascii="Arial"/>
          <w:b/>
        </w:rPr>
      </w:pPr>
    </w:p>
    <w:p w14:paraId="7813C499" w14:textId="77777777" w:rsidR="00377E80" w:rsidRPr="00BA4FFA" w:rsidRDefault="00377E80" w:rsidP="00377E80">
      <w:pPr>
        <w:pStyle w:val="Corpsdetexte"/>
        <w:spacing w:before="74"/>
        <w:ind w:left="0"/>
        <w:rPr>
          <w:rFonts w:ascii="Arial"/>
          <w:b/>
        </w:rPr>
      </w:pPr>
    </w:p>
    <w:p w14:paraId="296A223C" w14:textId="77777777" w:rsidR="00377E80" w:rsidRPr="00BA4FFA" w:rsidRDefault="00377E80" w:rsidP="00377E80">
      <w:pPr>
        <w:pStyle w:val="Corpsdetexte"/>
        <w:spacing w:before="74"/>
        <w:ind w:left="0"/>
        <w:rPr>
          <w:rFonts w:ascii="Arial"/>
          <w:b/>
        </w:rPr>
      </w:pPr>
    </w:p>
    <w:p w14:paraId="67B02CFD" w14:textId="77777777" w:rsidR="00377E80" w:rsidRPr="00BA4FFA" w:rsidRDefault="00377E80" w:rsidP="00377E80">
      <w:pPr>
        <w:pStyle w:val="Corpsdetexte"/>
        <w:spacing w:before="74"/>
        <w:ind w:left="0"/>
        <w:rPr>
          <w:rFonts w:ascii="Arial"/>
          <w:b/>
        </w:rPr>
      </w:pPr>
    </w:p>
    <w:p w14:paraId="6CBAD3E7" w14:textId="77777777" w:rsidR="00377E80" w:rsidRPr="00BA4FFA" w:rsidRDefault="00377E80" w:rsidP="00377E80">
      <w:pPr>
        <w:pStyle w:val="Corpsdetexte"/>
        <w:spacing w:before="74"/>
        <w:ind w:left="0"/>
        <w:rPr>
          <w:rFonts w:ascii="Arial"/>
          <w:b/>
        </w:rPr>
      </w:pPr>
    </w:p>
    <w:p w14:paraId="566037A2" w14:textId="77777777" w:rsidR="00377E80" w:rsidRPr="00BA4FFA" w:rsidRDefault="00377E80" w:rsidP="00377E80">
      <w:pPr>
        <w:pStyle w:val="Corpsdetexte"/>
        <w:spacing w:before="74"/>
        <w:ind w:left="0"/>
        <w:rPr>
          <w:rFonts w:ascii="Arial"/>
          <w:b/>
        </w:rPr>
      </w:pPr>
    </w:p>
    <w:p w14:paraId="44431F4A" w14:textId="77777777" w:rsidR="00377E80" w:rsidRPr="00BA4FFA" w:rsidRDefault="00377E80" w:rsidP="00377E80">
      <w:pPr>
        <w:pStyle w:val="Corpsdetexte"/>
        <w:spacing w:before="74"/>
        <w:ind w:left="0"/>
        <w:rPr>
          <w:rFonts w:ascii="Arial"/>
          <w:b/>
        </w:rPr>
      </w:pPr>
    </w:p>
    <w:p w14:paraId="5E1420C3" w14:textId="77777777" w:rsidR="00377E80" w:rsidRPr="00BA4FFA" w:rsidRDefault="00377E80" w:rsidP="00377E80">
      <w:pPr>
        <w:pStyle w:val="Corpsdetexte"/>
        <w:spacing w:before="74"/>
        <w:ind w:left="0"/>
        <w:rPr>
          <w:rFonts w:ascii="Arial"/>
          <w:b/>
        </w:rPr>
      </w:pPr>
    </w:p>
    <w:p w14:paraId="4539D299" w14:textId="77777777" w:rsidR="00377E80" w:rsidRPr="00BA4FFA" w:rsidRDefault="00377E80" w:rsidP="00377E80">
      <w:pPr>
        <w:pStyle w:val="Corpsdetexte"/>
        <w:spacing w:before="74"/>
        <w:ind w:left="0"/>
        <w:rPr>
          <w:rFonts w:ascii="Arial"/>
          <w:b/>
        </w:rPr>
      </w:pPr>
    </w:p>
    <w:p w14:paraId="565117CA" w14:textId="77777777" w:rsidR="00377E80" w:rsidRPr="00BA4FFA" w:rsidRDefault="00377E80" w:rsidP="00377E80">
      <w:pPr>
        <w:pStyle w:val="Corpsdetexte"/>
        <w:spacing w:before="74"/>
        <w:ind w:left="0"/>
        <w:rPr>
          <w:rFonts w:ascii="Arial"/>
          <w:b/>
        </w:rPr>
      </w:pPr>
    </w:p>
    <w:p w14:paraId="000A82EB" w14:textId="77777777" w:rsidR="00377E80" w:rsidRPr="00BA4FFA" w:rsidRDefault="00377E80" w:rsidP="00377E80">
      <w:pPr>
        <w:pStyle w:val="Corpsdetexte"/>
        <w:spacing w:before="74"/>
        <w:ind w:left="0"/>
        <w:rPr>
          <w:rFonts w:ascii="Arial"/>
          <w:b/>
        </w:rPr>
      </w:pPr>
    </w:p>
    <w:p w14:paraId="2E4D1F61" w14:textId="77777777" w:rsidR="00377E80" w:rsidRPr="00BA4FFA" w:rsidRDefault="00377E80" w:rsidP="00377E80">
      <w:pPr>
        <w:pStyle w:val="Corpsdetexte"/>
        <w:spacing w:before="74"/>
        <w:ind w:left="0"/>
        <w:rPr>
          <w:rFonts w:ascii="Arial"/>
          <w:b/>
        </w:rPr>
      </w:pPr>
    </w:p>
    <w:p w14:paraId="5FB993F2" w14:textId="77777777" w:rsidR="00377E80" w:rsidRPr="00BA4FFA" w:rsidRDefault="00377E80" w:rsidP="00377E80">
      <w:pPr>
        <w:pStyle w:val="Corpsdetexte"/>
        <w:spacing w:before="74"/>
        <w:ind w:left="0"/>
        <w:rPr>
          <w:rFonts w:ascii="Arial"/>
          <w:b/>
        </w:rPr>
      </w:pPr>
    </w:p>
    <w:p w14:paraId="6D6D8BDE" w14:textId="77777777" w:rsidR="00377E80" w:rsidRPr="00BA4FFA" w:rsidRDefault="00377E80" w:rsidP="00377E80">
      <w:pPr>
        <w:pStyle w:val="Corpsdetexte"/>
        <w:spacing w:before="74"/>
        <w:ind w:left="0"/>
        <w:rPr>
          <w:rFonts w:ascii="Arial"/>
          <w:b/>
        </w:rPr>
      </w:pPr>
    </w:p>
    <w:p w14:paraId="1E9BC580" w14:textId="77777777" w:rsidR="00377E80" w:rsidRPr="00BA4FFA" w:rsidRDefault="00377E80" w:rsidP="00377E80">
      <w:pPr>
        <w:pStyle w:val="Corpsdetexte"/>
        <w:spacing w:before="74"/>
        <w:ind w:left="0"/>
        <w:rPr>
          <w:rFonts w:ascii="Arial"/>
          <w:b/>
        </w:rPr>
      </w:pPr>
    </w:p>
    <w:p w14:paraId="58F49119" w14:textId="77777777" w:rsidR="00377E80" w:rsidRPr="00BA4FFA" w:rsidRDefault="00377E80" w:rsidP="00377E80">
      <w:pPr>
        <w:pStyle w:val="Corpsdetexte"/>
        <w:spacing w:before="74"/>
        <w:ind w:left="0"/>
        <w:rPr>
          <w:rFonts w:ascii="Arial"/>
          <w:b/>
        </w:rPr>
      </w:pPr>
    </w:p>
    <w:p w14:paraId="396F3E81" w14:textId="77777777" w:rsidR="00377E80" w:rsidRPr="00BA4FFA" w:rsidRDefault="00377E80" w:rsidP="00377E80">
      <w:pPr>
        <w:pStyle w:val="Corpsdetexte"/>
        <w:spacing w:before="74"/>
        <w:ind w:left="0"/>
        <w:rPr>
          <w:rFonts w:ascii="Arial"/>
          <w:b/>
        </w:rPr>
      </w:pPr>
    </w:p>
    <w:p w14:paraId="7BBDAD35" w14:textId="77777777" w:rsidR="00377E80" w:rsidRPr="00BA4FFA" w:rsidRDefault="00377E80" w:rsidP="00377E80">
      <w:pPr>
        <w:pStyle w:val="Corpsdetexte"/>
        <w:spacing w:before="74"/>
        <w:ind w:left="0"/>
        <w:rPr>
          <w:rFonts w:ascii="Arial"/>
          <w:b/>
        </w:rPr>
      </w:pPr>
    </w:p>
    <w:p w14:paraId="36AABBFF" w14:textId="77777777" w:rsidR="00377E80" w:rsidRPr="00BA4FFA" w:rsidRDefault="00377E80" w:rsidP="00377E80">
      <w:pPr>
        <w:pStyle w:val="Corpsdetexte"/>
        <w:spacing w:before="74"/>
        <w:ind w:left="0"/>
        <w:rPr>
          <w:rFonts w:ascii="Arial"/>
          <w:b/>
        </w:rPr>
      </w:pPr>
    </w:p>
    <w:p w14:paraId="4EFAF549" w14:textId="77777777" w:rsidR="00377E80" w:rsidRPr="00BA4FFA" w:rsidRDefault="00377E80" w:rsidP="00377E80">
      <w:pPr>
        <w:pStyle w:val="Corpsdetexte"/>
        <w:spacing w:before="74"/>
        <w:ind w:left="0"/>
        <w:rPr>
          <w:rFonts w:ascii="Arial"/>
          <w:b/>
        </w:rPr>
      </w:pPr>
    </w:p>
    <w:p w14:paraId="61451D28" w14:textId="77777777" w:rsidR="00377E80" w:rsidRPr="00BA4FFA" w:rsidRDefault="00377E80" w:rsidP="00377E80">
      <w:pPr>
        <w:pStyle w:val="Corpsdetexte"/>
        <w:spacing w:before="74"/>
        <w:ind w:left="0"/>
        <w:rPr>
          <w:rFonts w:ascii="Arial"/>
          <w:b/>
        </w:rPr>
      </w:pPr>
    </w:p>
    <w:p w14:paraId="337C632B" w14:textId="77777777" w:rsidR="00377E80" w:rsidRPr="00BA4FFA" w:rsidRDefault="00377E80" w:rsidP="00377E80">
      <w:pPr>
        <w:pStyle w:val="Corpsdetexte"/>
        <w:spacing w:before="74"/>
        <w:ind w:left="0"/>
        <w:rPr>
          <w:rFonts w:ascii="Arial"/>
          <w:b/>
        </w:rPr>
      </w:pPr>
    </w:p>
    <w:p w14:paraId="45F54814" w14:textId="77777777" w:rsidR="00377E80" w:rsidRPr="00BA4FFA" w:rsidRDefault="00377E80" w:rsidP="00377E80">
      <w:pPr>
        <w:rPr>
          <w:b/>
          <w:sz w:val="20"/>
          <w:szCs w:val="20"/>
        </w:rPr>
      </w:pPr>
      <w:r w:rsidRPr="00BA4FFA">
        <w:rPr>
          <w:b/>
        </w:rPr>
        <w:br w:type="page"/>
      </w:r>
    </w:p>
    <w:p w14:paraId="6DDB10D6" w14:textId="77777777" w:rsidR="00377E80" w:rsidRPr="00BA4FFA" w:rsidRDefault="00377E80" w:rsidP="00377E80">
      <w:pPr>
        <w:pStyle w:val="Corps"/>
        <w:tabs>
          <w:tab w:val="left" w:pos="990"/>
        </w:tabs>
        <w:spacing w:before="240"/>
        <w:jc w:val="center"/>
        <w:rPr>
          <w:rStyle w:val="Aucun"/>
          <w:rFonts w:ascii="Arial" w:hAnsi="Arial"/>
          <w:b/>
          <w:bCs/>
          <w:sz w:val="24"/>
          <w:szCs w:val="24"/>
        </w:rPr>
      </w:pPr>
    </w:p>
    <w:p w14:paraId="0821DF53" w14:textId="77777777" w:rsidR="00377E80" w:rsidRPr="00BA4FFA" w:rsidRDefault="00377E80" w:rsidP="00BA4FFA">
      <w:pPr>
        <w:pStyle w:val="Corps"/>
        <w:tabs>
          <w:tab w:val="left" w:pos="990"/>
        </w:tabs>
        <w:spacing w:before="240"/>
        <w:jc w:val="center"/>
        <w:rPr>
          <w:rStyle w:val="Aucun"/>
          <w:rFonts w:ascii="Arial" w:eastAsia="Arial" w:hAnsi="Arial" w:cs="Arial"/>
          <w:b/>
          <w:bCs/>
          <w:sz w:val="24"/>
          <w:szCs w:val="24"/>
        </w:rPr>
      </w:pPr>
      <w:r w:rsidRPr="00BA4FFA">
        <w:rPr>
          <w:rStyle w:val="Aucun"/>
          <w:rFonts w:ascii="Arial" w:hAnsi="Arial"/>
          <w:b/>
          <w:bCs/>
          <w:sz w:val="24"/>
          <w:szCs w:val="24"/>
        </w:rPr>
        <w:t>FICHE D’INSCRIPTION ENTRAINEUR</w:t>
      </w:r>
    </w:p>
    <w:p w14:paraId="1681371D" w14:textId="77777777" w:rsidR="00377E80" w:rsidRPr="00BA4FFA" w:rsidRDefault="00377E80" w:rsidP="00BA4FFA">
      <w:pPr>
        <w:pStyle w:val="Corps"/>
        <w:tabs>
          <w:tab w:val="left" w:pos="8566"/>
        </w:tabs>
        <w:jc w:val="center"/>
        <w:rPr>
          <w:rStyle w:val="Aucun"/>
          <w:rFonts w:ascii="Arial" w:eastAsia="Arial" w:hAnsi="Arial" w:cs="Arial"/>
          <w:b/>
          <w:bCs/>
          <w:sz w:val="22"/>
          <w:szCs w:val="22"/>
        </w:rPr>
      </w:pPr>
      <w:r w:rsidRPr="00BA4FFA">
        <w:rPr>
          <w:rStyle w:val="Aucun"/>
          <w:rFonts w:ascii="Arial" w:hAnsi="Arial"/>
          <w:b/>
          <w:bCs/>
          <w:sz w:val="22"/>
          <w:szCs w:val="22"/>
        </w:rPr>
        <w:t>Du 4 octobre au 5 octobre 2025</w:t>
      </w:r>
    </w:p>
    <w:p w14:paraId="762C23B5" w14:textId="77777777" w:rsidR="00377E80" w:rsidRPr="00BA4FFA" w:rsidRDefault="00377E80" w:rsidP="00BA4FFA">
      <w:pPr>
        <w:pStyle w:val="Corps"/>
        <w:tabs>
          <w:tab w:val="left" w:pos="8566"/>
        </w:tabs>
        <w:jc w:val="center"/>
        <w:rPr>
          <w:rStyle w:val="Aucun"/>
          <w:rFonts w:ascii="Arial" w:eastAsia="Arial" w:hAnsi="Arial" w:cs="Arial"/>
          <w:b/>
          <w:bCs/>
          <w:sz w:val="22"/>
          <w:szCs w:val="22"/>
        </w:rPr>
      </w:pPr>
      <w:r w:rsidRPr="00BA4FFA">
        <w:rPr>
          <w:rStyle w:val="Aucun"/>
          <w:rFonts w:ascii="Arial" w:hAnsi="Arial"/>
          <w:b/>
          <w:bCs/>
          <w:sz w:val="22"/>
          <w:szCs w:val="22"/>
        </w:rPr>
        <w:t>Au Havre</w:t>
      </w:r>
    </w:p>
    <w:p w14:paraId="1662BE3C" w14:textId="77777777" w:rsidR="00377E80" w:rsidRPr="00BA4FFA" w:rsidRDefault="00377E80" w:rsidP="00BA4FFA">
      <w:pPr>
        <w:pStyle w:val="Corps"/>
        <w:tabs>
          <w:tab w:val="left" w:pos="8566"/>
        </w:tabs>
        <w:spacing w:after="240"/>
        <w:jc w:val="center"/>
        <w:rPr>
          <w:rStyle w:val="Aucun"/>
          <w:rFonts w:ascii="Arial" w:eastAsia="Arial" w:hAnsi="Arial" w:cs="Arial"/>
          <w:b/>
          <w:bCs/>
          <w:sz w:val="22"/>
          <w:szCs w:val="22"/>
        </w:rPr>
      </w:pPr>
      <w:r w:rsidRPr="00BA4FFA">
        <w:rPr>
          <w:rStyle w:val="Aucun"/>
          <w:rFonts w:ascii="Arial" w:hAnsi="Arial"/>
          <w:b/>
          <w:bCs/>
          <w:sz w:val="22"/>
          <w:szCs w:val="22"/>
        </w:rPr>
        <w:t>Société des Régates du Havre</w:t>
      </w:r>
    </w:p>
    <w:p w14:paraId="6528B16D" w14:textId="77777777" w:rsidR="00377E80" w:rsidRPr="00BA4FFA" w:rsidRDefault="00377E80" w:rsidP="00377E80">
      <w:pPr>
        <w:pStyle w:val="Corps"/>
        <w:rPr>
          <w:rStyle w:val="Aucun"/>
          <w:rFonts w:ascii="Arial" w:eastAsia="Arial" w:hAnsi="Arial" w:cs="Arial"/>
          <w:sz w:val="6"/>
          <w:szCs w:val="6"/>
        </w:rPr>
      </w:pPr>
    </w:p>
    <w:p w14:paraId="652B9430" w14:textId="77777777" w:rsidR="00377E80" w:rsidRPr="00BA4FFA" w:rsidRDefault="00377E80" w:rsidP="00377E80">
      <w:pPr>
        <w:pStyle w:val="Corps"/>
        <w:rPr>
          <w:rStyle w:val="Aucun"/>
          <w:rFonts w:ascii="Arial" w:eastAsia="Arial" w:hAnsi="Arial" w:cs="Arial"/>
          <w:sz w:val="6"/>
          <w:szCs w:val="6"/>
        </w:rPr>
      </w:pPr>
    </w:p>
    <w:p w14:paraId="53E0DD5D" w14:textId="77777777" w:rsidR="00377E80" w:rsidRPr="00BA4FFA" w:rsidRDefault="00377E80" w:rsidP="00377E80">
      <w:pPr>
        <w:pStyle w:val="Corps"/>
        <w:rPr>
          <w:rStyle w:val="Aucun"/>
          <w:rFonts w:ascii="Arial" w:eastAsia="Arial" w:hAnsi="Arial" w:cs="Arial"/>
          <w:sz w:val="6"/>
          <w:szCs w:val="6"/>
        </w:rPr>
      </w:pPr>
    </w:p>
    <w:p w14:paraId="74991026" w14:textId="77777777" w:rsidR="00377E80" w:rsidRPr="00BA4FFA" w:rsidRDefault="00377E80" w:rsidP="00377E80">
      <w:pPr>
        <w:pStyle w:val="Corps"/>
        <w:rPr>
          <w:rStyle w:val="Aucun"/>
          <w:rFonts w:ascii="Arial" w:eastAsia="Arial" w:hAnsi="Arial" w:cs="Arial"/>
          <w:sz w:val="6"/>
          <w:szCs w:val="6"/>
        </w:rPr>
      </w:pPr>
    </w:p>
    <w:p w14:paraId="2F0D7A11" w14:textId="77777777" w:rsidR="00377E80" w:rsidRPr="00BA4FFA" w:rsidRDefault="00377E80" w:rsidP="00377E80">
      <w:pPr>
        <w:pStyle w:val="Corps"/>
        <w:tabs>
          <w:tab w:val="left" w:pos="990"/>
        </w:tabs>
        <w:spacing w:after="120"/>
        <w:rPr>
          <w:rStyle w:val="Aucun"/>
          <w:rFonts w:ascii="Arial" w:eastAsia="Arial" w:hAnsi="Arial" w:cs="Arial"/>
          <w:sz w:val="22"/>
          <w:szCs w:val="22"/>
        </w:rPr>
      </w:pPr>
      <w:r w:rsidRPr="00BA4FFA">
        <w:rPr>
          <w:rStyle w:val="Aucun"/>
          <w:rFonts w:ascii="Arial" w:hAnsi="Arial"/>
          <w:sz w:val="22"/>
          <w:szCs w:val="22"/>
        </w:rPr>
        <w:t>Nom :</w:t>
      </w:r>
      <w:r w:rsidRPr="00BA4FFA">
        <w:rPr>
          <w:rStyle w:val="Aucun"/>
          <w:rFonts w:ascii="Arial" w:hAnsi="Arial"/>
          <w:sz w:val="22"/>
          <w:szCs w:val="22"/>
        </w:rPr>
        <w:tab/>
      </w:r>
      <w:r w:rsidRPr="00BA4FFA">
        <w:rPr>
          <w:rStyle w:val="Aucun"/>
          <w:rFonts w:ascii="Arial" w:hAnsi="Arial"/>
          <w:sz w:val="22"/>
          <w:szCs w:val="22"/>
        </w:rPr>
        <w:tab/>
      </w:r>
      <w:r w:rsidRPr="00BA4FFA">
        <w:rPr>
          <w:rStyle w:val="Aucun"/>
          <w:rFonts w:ascii="Arial" w:hAnsi="Arial"/>
          <w:sz w:val="22"/>
          <w:szCs w:val="22"/>
        </w:rPr>
        <w:tab/>
      </w:r>
      <w:r w:rsidRPr="00BA4FFA">
        <w:rPr>
          <w:rStyle w:val="Aucun"/>
          <w:rFonts w:ascii="Arial" w:hAnsi="Arial"/>
          <w:sz w:val="22"/>
          <w:szCs w:val="22"/>
        </w:rPr>
        <w:tab/>
      </w:r>
      <w:r w:rsidRPr="00BA4FFA">
        <w:rPr>
          <w:rStyle w:val="Aucun"/>
          <w:rFonts w:ascii="Arial" w:hAnsi="Arial"/>
          <w:sz w:val="22"/>
          <w:szCs w:val="22"/>
        </w:rPr>
        <w:tab/>
        <w:t>________________________________</w:t>
      </w:r>
    </w:p>
    <w:p w14:paraId="3310A62F" w14:textId="77777777" w:rsidR="00377E80" w:rsidRPr="00BA4FFA" w:rsidRDefault="00377E80" w:rsidP="00377E80">
      <w:pPr>
        <w:pStyle w:val="Corps"/>
        <w:tabs>
          <w:tab w:val="left" w:pos="990"/>
        </w:tabs>
        <w:spacing w:after="120"/>
        <w:rPr>
          <w:rStyle w:val="Aucun"/>
          <w:rFonts w:ascii="Arial" w:hAnsi="Arial"/>
          <w:sz w:val="22"/>
          <w:szCs w:val="22"/>
        </w:rPr>
      </w:pPr>
      <w:r w:rsidRPr="00BA4FFA">
        <w:rPr>
          <w:rStyle w:val="Aucun"/>
          <w:rFonts w:ascii="Arial" w:hAnsi="Arial"/>
          <w:sz w:val="22"/>
          <w:szCs w:val="22"/>
        </w:rPr>
        <w:t>Prénom :</w:t>
      </w:r>
      <w:r w:rsidRPr="00BA4FFA">
        <w:rPr>
          <w:rStyle w:val="Aucun"/>
          <w:rFonts w:ascii="Arial" w:hAnsi="Arial"/>
          <w:sz w:val="22"/>
          <w:szCs w:val="22"/>
        </w:rPr>
        <w:tab/>
      </w:r>
      <w:r w:rsidRPr="00BA4FFA">
        <w:rPr>
          <w:rStyle w:val="Aucun"/>
          <w:rFonts w:ascii="Arial" w:hAnsi="Arial"/>
          <w:sz w:val="22"/>
          <w:szCs w:val="22"/>
        </w:rPr>
        <w:tab/>
      </w:r>
      <w:r w:rsidRPr="00BA4FFA">
        <w:rPr>
          <w:rStyle w:val="Aucun"/>
          <w:rFonts w:ascii="Arial" w:hAnsi="Arial"/>
          <w:sz w:val="22"/>
          <w:szCs w:val="22"/>
        </w:rPr>
        <w:tab/>
      </w:r>
      <w:r w:rsidRPr="00BA4FFA">
        <w:rPr>
          <w:rStyle w:val="Aucun"/>
          <w:rFonts w:ascii="Arial" w:hAnsi="Arial"/>
          <w:sz w:val="22"/>
          <w:szCs w:val="22"/>
        </w:rPr>
        <w:tab/>
      </w:r>
      <w:r w:rsidRPr="00BA4FFA">
        <w:rPr>
          <w:rStyle w:val="Aucun"/>
          <w:rFonts w:ascii="Arial" w:hAnsi="Arial"/>
          <w:sz w:val="22"/>
          <w:szCs w:val="22"/>
        </w:rPr>
        <w:tab/>
        <w:t>________________________________</w:t>
      </w:r>
    </w:p>
    <w:p w14:paraId="20C421E8" w14:textId="77777777" w:rsidR="00377E80" w:rsidRPr="00BA4FFA" w:rsidRDefault="00377E80" w:rsidP="00377E80">
      <w:pPr>
        <w:pStyle w:val="Corps"/>
        <w:tabs>
          <w:tab w:val="left" w:pos="990"/>
        </w:tabs>
        <w:spacing w:after="120"/>
        <w:rPr>
          <w:rStyle w:val="Aucun"/>
          <w:rFonts w:ascii="Arial" w:eastAsia="Arial" w:hAnsi="Arial" w:cs="Arial"/>
          <w:sz w:val="22"/>
          <w:szCs w:val="22"/>
        </w:rPr>
      </w:pPr>
      <w:r w:rsidRPr="00BA4FFA">
        <w:rPr>
          <w:rStyle w:val="Aucun"/>
          <w:rFonts w:ascii="Arial" w:eastAsia="Arial" w:hAnsi="Arial" w:cs="Arial"/>
          <w:sz w:val="22"/>
          <w:szCs w:val="22"/>
        </w:rPr>
        <w:t>Tél portable :</w:t>
      </w:r>
      <w:r w:rsidRPr="00BA4FFA">
        <w:rPr>
          <w:rStyle w:val="Aucun"/>
          <w:rFonts w:ascii="Arial" w:eastAsia="Arial" w:hAnsi="Arial" w:cs="Arial"/>
          <w:sz w:val="22"/>
          <w:szCs w:val="22"/>
        </w:rPr>
        <w:tab/>
      </w:r>
      <w:r w:rsidRPr="00BA4FFA">
        <w:rPr>
          <w:rStyle w:val="Aucun"/>
          <w:rFonts w:ascii="Arial" w:eastAsia="Arial" w:hAnsi="Arial" w:cs="Arial"/>
          <w:sz w:val="22"/>
          <w:szCs w:val="22"/>
        </w:rPr>
        <w:tab/>
      </w:r>
      <w:r w:rsidRPr="00BA4FFA">
        <w:rPr>
          <w:rStyle w:val="Aucun"/>
          <w:rFonts w:ascii="Arial" w:eastAsia="Arial" w:hAnsi="Arial" w:cs="Arial"/>
          <w:sz w:val="22"/>
          <w:szCs w:val="22"/>
        </w:rPr>
        <w:tab/>
      </w:r>
      <w:r w:rsidRPr="00BA4FFA">
        <w:rPr>
          <w:rStyle w:val="Aucun"/>
          <w:rFonts w:ascii="Arial" w:eastAsia="Arial" w:hAnsi="Arial" w:cs="Arial"/>
          <w:sz w:val="22"/>
          <w:szCs w:val="22"/>
        </w:rPr>
        <w:tab/>
        <w:t>________________________________</w:t>
      </w:r>
    </w:p>
    <w:p w14:paraId="1F558A0A" w14:textId="77777777" w:rsidR="00377E80" w:rsidRPr="00BA4FFA" w:rsidRDefault="00377E80" w:rsidP="00377E80">
      <w:pPr>
        <w:pStyle w:val="Corps"/>
        <w:tabs>
          <w:tab w:val="left" w:pos="990"/>
        </w:tabs>
        <w:spacing w:after="120"/>
        <w:rPr>
          <w:rStyle w:val="Aucun"/>
          <w:rFonts w:ascii="Arial" w:eastAsia="Arial" w:hAnsi="Arial" w:cs="Arial"/>
          <w:sz w:val="22"/>
          <w:szCs w:val="22"/>
        </w:rPr>
      </w:pPr>
      <w:r w:rsidRPr="00BA4FFA">
        <w:rPr>
          <w:rStyle w:val="Aucun"/>
          <w:rFonts w:ascii="Arial" w:hAnsi="Arial"/>
          <w:sz w:val="22"/>
          <w:szCs w:val="22"/>
        </w:rPr>
        <w:t>N° de licence FFV :</w:t>
      </w:r>
      <w:r w:rsidRPr="00BA4FFA">
        <w:rPr>
          <w:rStyle w:val="Aucun"/>
          <w:rFonts w:ascii="Arial" w:hAnsi="Arial"/>
          <w:sz w:val="22"/>
          <w:szCs w:val="22"/>
        </w:rPr>
        <w:tab/>
      </w:r>
      <w:r w:rsidRPr="00BA4FFA">
        <w:rPr>
          <w:rStyle w:val="Aucun"/>
          <w:rFonts w:ascii="Arial" w:hAnsi="Arial"/>
          <w:sz w:val="22"/>
          <w:szCs w:val="22"/>
        </w:rPr>
        <w:tab/>
      </w:r>
      <w:r w:rsidRPr="00BA4FFA">
        <w:rPr>
          <w:rStyle w:val="Aucun"/>
          <w:rFonts w:ascii="Arial" w:hAnsi="Arial"/>
          <w:sz w:val="22"/>
          <w:szCs w:val="22"/>
        </w:rPr>
        <w:tab/>
        <w:t>________________________________</w:t>
      </w:r>
    </w:p>
    <w:p w14:paraId="2F9D636C" w14:textId="77777777" w:rsidR="00377E80" w:rsidRPr="00BA4FFA" w:rsidRDefault="00377E80" w:rsidP="00377E80">
      <w:pPr>
        <w:pStyle w:val="Corps"/>
        <w:tabs>
          <w:tab w:val="left" w:pos="990"/>
        </w:tabs>
        <w:spacing w:after="120"/>
        <w:rPr>
          <w:rStyle w:val="Aucun"/>
          <w:rFonts w:ascii="Arial" w:eastAsia="Arial" w:hAnsi="Arial" w:cs="Arial"/>
          <w:sz w:val="22"/>
          <w:szCs w:val="22"/>
        </w:rPr>
      </w:pPr>
      <w:r w:rsidRPr="00BA4FFA">
        <w:rPr>
          <w:rStyle w:val="Aucun"/>
          <w:rFonts w:ascii="Arial" w:hAnsi="Arial"/>
          <w:sz w:val="22"/>
          <w:szCs w:val="22"/>
        </w:rPr>
        <w:t>Club FFV :</w:t>
      </w:r>
      <w:r w:rsidRPr="00BA4FFA">
        <w:rPr>
          <w:rStyle w:val="Aucun"/>
          <w:rFonts w:ascii="Arial" w:hAnsi="Arial"/>
          <w:sz w:val="22"/>
          <w:szCs w:val="22"/>
        </w:rPr>
        <w:tab/>
      </w:r>
      <w:r w:rsidRPr="00BA4FFA">
        <w:rPr>
          <w:rStyle w:val="Aucun"/>
          <w:rFonts w:ascii="Arial" w:hAnsi="Arial"/>
          <w:sz w:val="22"/>
          <w:szCs w:val="22"/>
        </w:rPr>
        <w:tab/>
      </w:r>
      <w:r w:rsidRPr="00BA4FFA">
        <w:rPr>
          <w:rStyle w:val="Aucun"/>
          <w:rFonts w:ascii="Arial" w:hAnsi="Arial"/>
          <w:sz w:val="22"/>
          <w:szCs w:val="22"/>
        </w:rPr>
        <w:tab/>
      </w:r>
      <w:r w:rsidRPr="00BA4FFA">
        <w:rPr>
          <w:rStyle w:val="Aucun"/>
          <w:rFonts w:ascii="Arial" w:hAnsi="Arial"/>
          <w:sz w:val="22"/>
          <w:szCs w:val="22"/>
        </w:rPr>
        <w:tab/>
        <w:t>________________________________</w:t>
      </w:r>
    </w:p>
    <w:p w14:paraId="43FBEC24" w14:textId="77777777" w:rsidR="00377E80" w:rsidRPr="00BA4FFA" w:rsidRDefault="00377E80" w:rsidP="00377E80">
      <w:pPr>
        <w:pStyle w:val="Corps"/>
        <w:tabs>
          <w:tab w:val="left" w:pos="990"/>
        </w:tabs>
        <w:spacing w:after="120"/>
        <w:rPr>
          <w:rStyle w:val="Aucun"/>
          <w:rFonts w:ascii="Arial" w:eastAsia="Arial" w:hAnsi="Arial" w:cs="Arial"/>
          <w:sz w:val="22"/>
          <w:szCs w:val="22"/>
        </w:rPr>
      </w:pPr>
      <w:r w:rsidRPr="00BA4FFA">
        <w:rPr>
          <w:rStyle w:val="Aucun"/>
          <w:rFonts w:ascii="Arial" w:hAnsi="Arial"/>
          <w:sz w:val="22"/>
          <w:szCs w:val="22"/>
        </w:rPr>
        <w:t>Embarcation / Longueur / CV :</w:t>
      </w:r>
      <w:r w:rsidRPr="00BA4FFA">
        <w:rPr>
          <w:rStyle w:val="Aucun"/>
          <w:rFonts w:ascii="Arial" w:hAnsi="Arial"/>
          <w:sz w:val="22"/>
          <w:szCs w:val="22"/>
        </w:rPr>
        <w:tab/>
        <w:t>__________________/_____m_/_____CV</w:t>
      </w:r>
    </w:p>
    <w:p w14:paraId="329F0CFA" w14:textId="77777777" w:rsidR="00377E80" w:rsidRPr="00BA4FFA" w:rsidRDefault="00377E80" w:rsidP="00377E80">
      <w:pPr>
        <w:pStyle w:val="Corps"/>
        <w:tabs>
          <w:tab w:val="left" w:pos="990"/>
        </w:tabs>
        <w:spacing w:after="120"/>
        <w:rPr>
          <w:rStyle w:val="Aucun"/>
          <w:rFonts w:ascii="Arial" w:eastAsia="Arial" w:hAnsi="Arial" w:cs="Arial"/>
          <w:sz w:val="22"/>
          <w:szCs w:val="22"/>
        </w:rPr>
      </w:pPr>
      <w:r w:rsidRPr="00BA4FFA">
        <w:rPr>
          <w:rStyle w:val="Aucun"/>
          <w:rFonts w:ascii="Arial" w:hAnsi="Arial"/>
          <w:sz w:val="22"/>
          <w:szCs w:val="22"/>
        </w:rPr>
        <w:t>Immatriculation :</w:t>
      </w:r>
      <w:r w:rsidRPr="00BA4FFA">
        <w:rPr>
          <w:rStyle w:val="Aucun"/>
          <w:rFonts w:ascii="Arial" w:hAnsi="Arial"/>
          <w:sz w:val="22"/>
          <w:szCs w:val="22"/>
        </w:rPr>
        <w:tab/>
      </w:r>
      <w:r w:rsidRPr="00BA4FFA">
        <w:rPr>
          <w:rStyle w:val="Aucun"/>
          <w:rFonts w:ascii="Arial" w:hAnsi="Arial"/>
          <w:sz w:val="22"/>
          <w:szCs w:val="22"/>
        </w:rPr>
        <w:tab/>
      </w:r>
      <w:r w:rsidRPr="00BA4FFA">
        <w:rPr>
          <w:rStyle w:val="Aucun"/>
          <w:rFonts w:ascii="Arial" w:hAnsi="Arial"/>
          <w:sz w:val="22"/>
          <w:szCs w:val="22"/>
        </w:rPr>
        <w:tab/>
        <w:t>________________________________</w:t>
      </w:r>
    </w:p>
    <w:p w14:paraId="1AC19BE1" w14:textId="77777777" w:rsidR="00377E80" w:rsidRPr="00BA4FFA" w:rsidRDefault="00377E80" w:rsidP="00377E80">
      <w:pPr>
        <w:pStyle w:val="Corps"/>
        <w:tabs>
          <w:tab w:val="left" w:pos="990"/>
        </w:tabs>
        <w:rPr>
          <w:rStyle w:val="Aucun"/>
          <w:rFonts w:ascii="Arial" w:eastAsia="Arial" w:hAnsi="Arial" w:cs="Arial"/>
          <w:sz w:val="22"/>
          <w:szCs w:val="22"/>
        </w:rPr>
      </w:pPr>
      <w:r w:rsidRPr="00BA4FFA">
        <w:rPr>
          <w:rStyle w:val="Aucun"/>
          <w:rFonts w:ascii="Arial" w:hAnsi="Arial"/>
          <w:sz w:val="22"/>
          <w:szCs w:val="22"/>
        </w:rPr>
        <w:t xml:space="preserve">Coureurs suivis : </w:t>
      </w:r>
    </w:p>
    <w:p w14:paraId="1085BE0A" w14:textId="77777777" w:rsidR="00377E80" w:rsidRPr="00BA4FFA" w:rsidRDefault="00377E80" w:rsidP="00377E80">
      <w:pPr>
        <w:pStyle w:val="Corps"/>
        <w:tabs>
          <w:tab w:val="left" w:pos="990"/>
        </w:tabs>
        <w:rPr>
          <w:rStyle w:val="Aucun"/>
          <w:rFonts w:ascii="Arial" w:eastAsia="Arial" w:hAnsi="Arial" w:cs="Arial"/>
        </w:rPr>
      </w:pPr>
    </w:p>
    <w:tbl>
      <w:tblPr>
        <w:tblStyle w:val="TableNormal"/>
        <w:tblW w:w="906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22"/>
        <w:gridCol w:w="3022"/>
        <w:gridCol w:w="3022"/>
      </w:tblGrid>
      <w:tr w:rsidR="00377E80" w:rsidRPr="00BA4FFA" w14:paraId="47D85E6B"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5D83B0E" w14:textId="77777777" w:rsidR="00377E80" w:rsidRPr="00BA4FFA" w:rsidRDefault="00377E80" w:rsidP="00AD1AFA">
            <w:pPr>
              <w:pStyle w:val="Corps"/>
              <w:tabs>
                <w:tab w:val="left" w:pos="990"/>
              </w:tabs>
              <w:jc w:val="center"/>
              <w:rPr>
                <w:lang w:val="fr-FR"/>
              </w:rPr>
            </w:pPr>
            <w:r w:rsidRPr="00BA4FFA">
              <w:rPr>
                <w:rStyle w:val="Aucun"/>
                <w:rFonts w:ascii="Arial" w:hAnsi="Arial"/>
                <w:b/>
                <w:bCs/>
                <w:lang w:val="fr-FR"/>
              </w:rPr>
              <w:t>Nom du coureur</w:t>
            </w: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5E757C" w14:textId="77777777" w:rsidR="00377E80" w:rsidRPr="00BA4FFA" w:rsidRDefault="00377E80" w:rsidP="00AD1AFA">
            <w:pPr>
              <w:pStyle w:val="Corps"/>
              <w:tabs>
                <w:tab w:val="left" w:pos="990"/>
              </w:tabs>
              <w:jc w:val="center"/>
              <w:rPr>
                <w:lang w:val="fr-FR"/>
              </w:rPr>
            </w:pPr>
            <w:r w:rsidRPr="00BA4FFA">
              <w:rPr>
                <w:rStyle w:val="Aucun"/>
                <w:rFonts w:ascii="Arial" w:hAnsi="Arial"/>
                <w:b/>
                <w:bCs/>
                <w:lang w:val="fr-FR"/>
              </w:rPr>
              <w:t>N° de voile</w:t>
            </w: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CDD104" w14:textId="77777777" w:rsidR="00377E80" w:rsidRPr="00BA4FFA" w:rsidRDefault="00377E80" w:rsidP="00AD1AFA">
            <w:pPr>
              <w:pStyle w:val="Corps"/>
              <w:tabs>
                <w:tab w:val="left" w:pos="990"/>
              </w:tabs>
              <w:jc w:val="center"/>
              <w:rPr>
                <w:lang w:val="fr-FR"/>
              </w:rPr>
            </w:pPr>
            <w:r w:rsidRPr="00BA4FFA">
              <w:rPr>
                <w:rStyle w:val="Aucun"/>
                <w:rFonts w:ascii="Arial" w:hAnsi="Arial"/>
                <w:b/>
                <w:bCs/>
                <w:lang w:val="fr-FR"/>
              </w:rPr>
              <w:t>Série</w:t>
            </w:r>
          </w:p>
        </w:tc>
      </w:tr>
      <w:tr w:rsidR="00377E80" w:rsidRPr="00BA4FFA" w14:paraId="67E410B4"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2AB1226"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7E42F7F"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FEDFFF" w14:textId="77777777" w:rsidR="00377E80" w:rsidRPr="00BA4FFA" w:rsidRDefault="00377E80" w:rsidP="00AD1AFA">
            <w:pPr>
              <w:rPr>
                <w:lang w:val="fr-FR"/>
              </w:rPr>
            </w:pPr>
          </w:p>
        </w:tc>
      </w:tr>
      <w:tr w:rsidR="00377E80" w:rsidRPr="00BA4FFA" w14:paraId="5C5F2AA5"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61A5C7"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219BB5"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5F557B" w14:textId="77777777" w:rsidR="00377E80" w:rsidRPr="00BA4FFA" w:rsidRDefault="00377E80" w:rsidP="00AD1AFA">
            <w:pPr>
              <w:rPr>
                <w:lang w:val="fr-FR"/>
              </w:rPr>
            </w:pPr>
          </w:p>
        </w:tc>
      </w:tr>
      <w:tr w:rsidR="00377E80" w:rsidRPr="00BA4FFA" w14:paraId="3AE6BDA2"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F3E969"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D4E4972"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F646E43" w14:textId="77777777" w:rsidR="00377E80" w:rsidRPr="00BA4FFA" w:rsidRDefault="00377E80" w:rsidP="00AD1AFA">
            <w:pPr>
              <w:rPr>
                <w:lang w:val="fr-FR"/>
              </w:rPr>
            </w:pPr>
          </w:p>
        </w:tc>
      </w:tr>
      <w:tr w:rsidR="00377E80" w:rsidRPr="00BA4FFA" w14:paraId="67F468AA"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05B9A8"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B038A7"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7A113E" w14:textId="77777777" w:rsidR="00377E80" w:rsidRPr="00BA4FFA" w:rsidRDefault="00377E80" w:rsidP="00AD1AFA">
            <w:pPr>
              <w:rPr>
                <w:lang w:val="fr-FR"/>
              </w:rPr>
            </w:pPr>
          </w:p>
        </w:tc>
      </w:tr>
      <w:tr w:rsidR="00377E80" w:rsidRPr="00BA4FFA" w14:paraId="6B0CCA61"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60263D"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1A7BBE4"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ADFE97B" w14:textId="77777777" w:rsidR="00377E80" w:rsidRPr="00BA4FFA" w:rsidRDefault="00377E80" w:rsidP="00AD1AFA">
            <w:pPr>
              <w:rPr>
                <w:lang w:val="fr-FR"/>
              </w:rPr>
            </w:pPr>
          </w:p>
        </w:tc>
      </w:tr>
      <w:tr w:rsidR="00377E80" w:rsidRPr="00BA4FFA" w14:paraId="06CEFCEF"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BCDC01"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50FA70"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A47FFF" w14:textId="77777777" w:rsidR="00377E80" w:rsidRPr="00BA4FFA" w:rsidRDefault="00377E80" w:rsidP="00AD1AFA">
            <w:pPr>
              <w:rPr>
                <w:lang w:val="fr-FR"/>
              </w:rPr>
            </w:pPr>
          </w:p>
        </w:tc>
      </w:tr>
      <w:tr w:rsidR="00377E80" w:rsidRPr="00BA4FFA" w14:paraId="500EF6AB"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DC9FF24"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94DE942"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FA795F" w14:textId="77777777" w:rsidR="00377E80" w:rsidRPr="00BA4FFA" w:rsidRDefault="00377E80" w:rsidP="00AD1AFA">
            <w:pPr>
              <w:rPr>
                <w:lang w:val="fr-FR"/>
              </w:rPr>
            </w:pPr>
          </w:p>
        </w:tc>
      </w:tr>
      <w:tr w:rsidR="00377E80" w:rsidRPr="00BA4FFA" w14:paraId="6D059754"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19F10F"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41BEB8"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3E4C65" w14:textId="77777777" w:rsidR="00377E80" w:rsidRPr="00BA4FFA" w:rsidRDefault="00377E80" w:rsidP="00AD1AFA">
            <w:pPr>
              <w:rPr>
                <w:lang w:val="fr-FR"/>
              </w:rPr>
            </w:pPr>
          </w:p>
        </w:tc>
      </w:tr>
      <w:tr w:rsidR="00377E80" w:rsidRPr="00BA4FFA" w14:paraId="69C3EB9B"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8B6D27"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E7198E"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CC32C1" w14:textId="77777777" w:rsidR="00377E80" w:rsidRPr="00BA4FFA" w:rsidRDefault="00377E80" w:rsidP="00AD1AFA">
            <w:pPr>
              <w:rPr>
                <w:lang w:val="fr-FR"/>
              </w:rPr>
            </w:pPr>
          </w:p>
        </w:tc>
      </w:tr>
      <w:tr w:rsidR="00377E80" w:rsidRPr="00BA4FFA" w14:paraId="26E59580" w14:textId="77777777" w:rsidTr="00AD1AFA">
        <w:trPr>
          <w:trHeight w:val="304"/>
          <w:jc w:val="center"/>
        </w:trPr>
        <w:tc>
          <w:tcPr>
            <w:tcW w:w="30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327CD1"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7EB19CB" w14:textId="77777777" w:rsidR="00377E80" w:rsidRPr="00BA4FFA" w:rsidRDefault="00377E80" w:rsidP="00AD1AFA">
            <w:pPr>
              <w:rPr>
                <w:lang w:val="fr-FR"/>
              </w:rPr>
            </w:pPr>
          </w:p>
        </w:tc>
        <w:tc>
          <w:tcPr>
            <w:tcW w:w="302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495F9A" w14:textId="77777777" w:rsidR="00377E80" w:rsidRPr="00BA4FFA" w:rsidRDefault="00377E80" w:rsidP="00AD1AFA">
            <w:pPr>
              <w:rPr>
                <w:lang w:val="fr-FR"/>
              </w:rPr>
            </w:pPr>
          </w:p>
        </w:tc>
      </w:tr>
    </w:tbl>
    <w:p w14:paraId="50A52165" w14:textId="77777777" w:rsidR="00377E80" w:rsidRPr="00BA4FFA" w:rsidRDefault="00377E80" w:rsidP="00377E80">
      <w:pPr>
        <w:pStyle w:val="Corps"/>
        <w:widowControl w:val="0"/>
        <w:tabs>
          <w:tab w:val="left" w:pos="990"/>
        </w:tabs>
        <w:jc w:val="center"/>
        <w:rPr>
          <w:rStyle w:val="Aucun"/>
          <w:rFonts w:ascii="Arial" w:eastAsia="Arial" w:hAnsi="Arial" w:cs="Arial"/>
        </w:rPr>
      </w:pPr>
    </w:p>
    <w:p w14:paraId="69FF0DFC" w14:textId="77777777" w:rsidR="00377E80" w:rsidRPr="00BA4FFA" w:rsidRDefault="00377E80" w:rsidP="00377E80">
      <w:pPr>
        <w:pStyle w:val="Corps"/>
        <w:widowControl w:val="0"/>
        <w:tabs>
          <w:tab w:val="left" w:pos="990"/>
        </w:tabs>
        <w:jc w:val="center"/>
        <w:rPr>
          <w:rStyle w:val="Aucun"/>
          <w:rFonts w:ascii="Arial" w:eastAsia="Arial" w:hAnsi="Arial" w:cs="Arial"/>
        </w:rPr>
      </w:pPr>
    </w:p>
    <w:p w14:paraId="78C864C5" w14:textId="77777777" w:rsidR="00377E80" w:rsidRPr="00BA4FFA" w:rsidRDefault="00377E80" w:rsidP="00377E80">
      <w:pPr>
        <w:pStyle w:val="Corps"/>
        <w:tabs>
          <w:tab w:val="left" w:pos="990"/>
        </w:tabs>
        <w:rPr>
          <w:rStyle w:val="Aucun"/>
          <w:rFonts w:ascii="Arial" w:eastAsia="Arial" w:hAnsi="Arial" w:cs="Arial"/>
        </w:rPr>
      </w:pPr>
    </w:p>
    <w:p w14:paraId="3ACECCCF" w14:textId="77777777" w:rsidR="00377E80" w:rsidRPr="00BA4FFA" w:rsidRDefault="00377E80" w:rsidP="00377E80">
      <w:pPr>
        <w:pStyle w:val="Corps"/>
        <w:numPr>
          <w:ilvl w:val="0"/>
          <w:numId w:val="21"/>
        </w:numPr>
        <w:spacing w:after="120"/>
        <w:jc w:val="both"/>
        <w:rPr>
          <w:rFonts w:ascii="Arial" w:hAnsi="Arial"/>
          <w:b/>
          <w:bCs/>
        </w:rPr>
      </w:pPr>
      <w:r w:rsidRPr="00BA4FFA">
        <w:rPr>
          <w:rStyle w:val="baddress"/>
          <w:rFonts w:ascii="Arial" w:hAnsi="Arial"/>
          <w:b/>
          <w:bCs/>
        </w:rPr>
        <w:t xml:space="preserve">Je souhaite </w:t>
      </w:r>
      <w:r w:rsidRPr="00BA4FFA">
        <w:rPr>
          <w:rStyle w:val="Aucun"/>
          <w:rFonts w:ascii="Arial" w:hAnsi="Arial"/>
          <w:b/>
          <w:bCs/>
        </w:rPr>
        <w:t>ê</w:t>
      </w:r>
      <w:r w:rsidRPr="00BA4FFA">
        <w:rPr>
          <w:rStyle w:val="baddress"/>
          <w:rFonts w:ascii="Arial" w:hAnsi="Arial"/>
          <w:b/>
          <w:bCs/>
        </w:rPr>
        <w:t>tre int</w:t>
      </w:r>
      <w:r w:rsidRPr="00BA4FFA">
        <w:rPr>
          <w:rStyle w:val="Aucun"/>
          <w:rFonts w:ascii="Arial" w:hAnsi="Arial"/>
          <w:b/>
          <w:bCs/>
        </w:rPr>
        <w:t>é</w:t>
      </w:r>
      <w:r w:rsidRPr="00BA4FFA">
        <w:rPr>
          <w:rStyle w:val="baddress"/>
          <w:rFonts w:ascii="Arial" w:hAnsi="Arial"/>
          <w:b/>
          <w:bCs/>
        </w:rPr>
        <w:t>gr</w:t>
      </w:r>
      <w:r w:rsidRPr="00BA4FFA">
        <w:rPr>
          <w:rStyle w:val="Aucun"/>
          <w:rFonts w:ascii="Arial" w:hAnsi="Arial"/>
          <w:b/>
          <w:bCs/>
        </w:rPr>
        <w:t xml:space="preserve">é </w:t>
      </w:r>
      <w:r w:rsidRPr="00BA4FFA">
        <w:rPr>
          <w:rStyle w:val="baddress"/>
          <w:rFonts w:ascii="Arial" w:hAnsi="Arial"/>
          <w:b/>
          <w:bCs/>
        </w:rPr>
        <w:t>au dispositif s</w:t>
      </w:r>
      <w:r w:rsidRPr="00BA4FFA">
        <w:rPr>
          <w:rStyle w:val="Aucun"/>
          <w:rFonts w:ascii="Arial" w:hAnsi="Arial"/>
          <w:b/>
          <w:bCs/>
        </w:rPr>
        <w:t>é</w:t>
      </w:r>
      <w:r w:rsidRPr="00BA4FFA">
        <w:rPr>
          <w:rStyle w:val="baddress"/>
          <w:rFonts w:ascii="Arial" w:hAnsi="Arial"/>
          <w:b/>
          <w:bCs/>
        </w:rPr>
        <w:t>curit</w:t>
      </w:r>
      <w:r w:rsidRPr="00BA4FFA">
        <w:rPr>
          <w:rStyle w:val="Aucun"/>
          <w:rFonts w:ascii="Arial" w:hAnsi="Arial"/>
          <w:b/>
          <w:bCs/>
        </w:rPr>
        <w:t xml:space="preserve">é </w:t>
      </w:r>
      <w:r w:rsidRPr="00BA4FFA">
        <w:rPr>
          <w:rStyle w:val="baddress"/>
          <w:rFonts w:ascii="Arial" w:hAnsi="Arial"/>
          <w:b/>
          <w:bCs/>
        </w:rPr>
        <w:t>de la r</w:t>
      </w:r>
      <w:r w:rsidRPr="00BA4FFA">
        <w:rPr>
          <w:rStyle w:val="Aucun"/>
          <w:rFonts w:ascii="Arial" w:hAnsi="Arial"/>
          <w:b/>
          <w:bCs/>
        </w:rPr>
        <w:t>é</w:t>
      </w:r>
      <w:r w:rsidRPr="00BA4FFA">
        <w:rPr>
          <w:rStyle w:val="baddress"/>
          <w:rFonts w:ascii="Arial" w:hAnsi="Arial"/>
          <w:b/>
          <w:bCs/>
        </w:rPr>
        <w:t>gate. Dans ce cas, je m</w:t>
      </w:r>
      <w:r w:rsidRPr="00BA4FFA">
        <w:rPr>
          <w:rStyle w:val="Aucun"/>
          <w:rFonts w:ascii="Arial" w:hAnsi="Arial"/>
          <w:b/>
          <w:bCs/>
        </w:rPr>
        <w:t>’</w:t>
      </w:r>
      <w:r w:rsidRPr="00BA4FFA">
        <w:rPr>
          <w:rStyle w:val="baddress"/>
          <w:rFonts w:ascii="Arial" w:hAnsi="Arial"/>
          <w:b/>
          <w:bCs/>
        </w:rPr>
        <w:t xml:space="preserve">engage </w:t>
      </w:r>
      <w:r w:rsidRPr="00BA4FFA">
        <w:rPr>
          <w:rStyle w:val="Aucun"/>
          <w:rFonts w:ascii="Arial" w:hAnsi="Arial"/>
          <w:b/>
          <w:bCs/>
        </w:rPr>
        <w:t xml:space="preserve">à </w:t>
      </w:r>
      <w:r w:rsidRPr="00BA4FFA">
        <w:rPr>
          <w:rStyle w:val="baddress"/>
          <w:rFonts w:ascii="Arial" w:hAnsi="Arial"/>
          <w:b/>
          <w:bCs/>
        </w:rPr>
        <w:t xml:space="preserve">participer activement </w:t>
      </w:r>
      <w:r w:rsidRPr="00BA4FFA">
        <w:rPr>
          <w:rStyle w:val="Aucun"/>
          <w:rFonts w:ascii="Arial" w:hAnsi="Arial"/>
          <w:b/>
          <w:bCs/>
        </w:rPr>
        <w:t xml:space="preserve">à </w:t>
      </w:r>
      <w:r w:rsidRPr="00BA4FFA">
        <w:rPr>
          <w:rStyle w:val="baddress"/>
          <w:rFonts w:ascii="Arial" w:hAnsi="Arial"/>
          <w:b/>
          <w:bCs/>
        </w:rPr>
        <w:t>la s</w:t>
      </w:r>
      <w:r w:rsidRPr="00BA4FFA">
        <w:rPr>
          <w:rStyle w:val="Aucun"/>
          <w:rFonts w:ascii="Arial" w:hAnsi="Arial"/>
          <w:b/>
          <w:bCs/>
        </w:rPr>
        <w:t>é</w:t>
      </w:r>
      <w:r w:rsidRPr="00BA4FFA">
        <w:rPr>
          <w:rStyle w:val="baddress"/>
          <w:rFonts w:ascii="Arial" w:hAnsi="Arial"/>
          <w:b/>
          <w:bCs/>
        </w:rPr>
        <w:t>curit</w:t>
      </w:r>
      <w:r w:rsidRPr="00BA4FFA">
        <w:rPr>
          <w:rStyle w:val="Aucun"/>
          <w:rFonts w:ascii="Arial" w:hAnsi="Arial"/>
          <w:b/>
          <w:bCs/>
        </w:rPr>
        <w:t xml:space="preserve">é </w:t>
      </w:r>
      <w:r w:rsidRPr="00BA4FFA">
        <w:rPr>
          <w:rStyle w:val="baddress"/>
          <w:rFonts w:ascii="Arial" w:hAnsi="Arial"/>
          <w:b/>
          <w:bCs/>
        </w:rPr>
        <w:t>sur la r</w:t>
      </w:r>
      <w:r w:rsidRPr="00BA4FFA">
        <w:rPr>
          <w:rStyle w:val="Aucun"/>
          <w:rFonts w:ascii="Arial" w:hAnsi="Arial"/>
          <w:b/>
          <w:bCs/>
        </w:rPr>
        <w:t>é</w:t>
      </w:r>
      <w:r w:rsidRPr="00BA4FFA">
        <w:rPr>
          <w:rStyle w:val="baddress"/>
          <w:rFonts w:ascii="Arial" w:hAnsi="Arial"/>
          <w:b/>
          <w:bCs/>
        </w:rPr>
        <w:t>gate sous la responsabilit</w:t>
      </w:r>
      <w:r w:rsidRPr="00BA4FFA">
        <w:rPr>
          <w:rStyle w:val="Aucun"/>
          <w:rFonts w:ascii="Arial" w:hAnsi="Arial"/>
          <w:b/>
          <w:bCs/>
        </w:rPr>
        <w:t xml:space="preserve">é </w:t>
      </w:r>
      <w:r w:rsidRPr="00BA4FFA">
        <w:rPr>
          <w:rStyle w:val="baddress"/>
          <w:rFonts w:ascii="Arial" w:hAnsi="Arial"/>
          <w:b/>
          <w:bCs/>
        </w:rPr>
        <w:t xml:space="preserve">et direction du responsable </w:t>
      </w:r>
      <w:proofErr w:type="gramStart"/>
      <w:r w:rsidRPr="00BA4FFA">
        <w:rPr>
          <w:rStyle w:val="baddress"/>
          <w:rFonts w:ascii="Arial" w:hAnsi="Arial"/>
          <w:b/>
          <w:bCs/>
        </w:rPr>
        <w:t>s</w:t>
      </w:r>
      <w:r w:rsidRPr="00BA4FFA">
        <w:rPr>
          <w:rStyle w:val="Aucun"/>
          <w:rFonts w:ascii="Arial" w:hAnsi="Arial"/>
          <w:b/>
          <w:bCs/>
        </w:rPr>
        <w:t>é</w:t>
      </w:r>
      <w:r w:rsidRPr="00BA4FFA">
        <w:rPr>
          <w:rStyle w:val="baddress"/>
          <w:rFonts w:ascii="Arial" w:hAnsi="Arial"/>
          <w:b/>
          <w:bCs/>
        </w:rPr>
        <w:t>curit</w:t>
      </w:r>
      <w:r w:rsidRPr="00BA4FFA">
        <w:rPr>
          <w:rStyle w:val="Aucun"/>
          <w:rFonts w:ascii="Arial" w:hAnsi="Arial"/>
          <w:b/>
          <w:bCs/>
        </w:rPr>
        <w:t xml:space="preserve">é </w:t>
      </w:r>
      <w:r w:rsidRPr="00BA4FFA">
        <w:rPr>
          <w:rStyle w:val="baddress"/>
          <w:rFonts w:ascii="Arial" w:hAnsi="Arial"/>
          <w:b/>
          <w:bCs/>
        </w:rPr>
        <w:t>d</w:t>
      </w:r>
      <w:r w:rsidRPr="00BA4FFA">
        <w:rPr>
          <w:rStyle w:val="Aucun"/>
          <w:rFonts w:ascii="Arial" w:hAnsi="Arial"/>
          <w:b/>
          <w:bCs/>
        </w:rPr>
        <w:t>é</w:t>
      </w:r>
      <w:r w:rsidRPr="00BA4FFA">
        <w:rPr>
          <w:rStyle w:val="baddress"/>
          <w:rFonts w:ascii="Arial" w:hAnsi="Arial"/>
          <w:b/>
          <w:bCs/>
        </w:rPr>
        <w:t>sign</w:t>
      </w:r>
      <w:r w:rsidRPr="00BA4FFA">
        <w:rPr>
          <w:rStyle w:val="Aucun"/>
          <w:rFonts w:ascii="Arial" w:hAnsi="Arial"/>
          <w:b/>
          <w:bCs/>
        </w:rPr>
        <w:t>é</w:t>
      </w:r>
      <w:proofErr w:type="gramEnd"/>
      <w:r w:rsidRPr="00BA4FFA">
        <w:rPr>
          <w:rStyle w:val="Aucun"/>
          <w:rFonts w:ascii="Arial" w:hAnsi="Arial"/>
          <w:b/>
          <w:bCs/>
        </w:rPr>
        <w:t xml:space="preserve"> </w:t>
      </w:r>
      <w:r w:rsidRPr="00BA4FFA">
        <w:rPr>
          <w:rStyle w:val="baddress"/>
          <w:rFonts w:ascii="Arial" w:hAnsi="Arial"/>
          <w:b/>
          <w:bCs/>
        </w:rPr>
        <w:t>par l</w:t>
      </w:r>
      <w:r w:rsidRPr="00BA4FFA">
        <w:rPr>
          <w:rStyle w:val="Aucun"/>
          <w:rFonts w:ascii="Arial" w:hAnsi="Arial"/>
          <w:b/>
          <w:bCs/>
        </w:rPr>
        <w:t>’</w:t>
      </w:r>
      <w:r w:rsidRPr="00BA4FFA">
        <w:rPr>
          <w:rStyle w:val="baddress"/>
          <w:rFonts w:ascii="Arial" w:hAnsi="Arial"/>
          <w:b/>
          <w:bCs/>
        </w:rPr>
        <w:t>organisation.</w:t>
      </w:r>
    </w:p>
    <w:p w14:paraId="2A93E2C3" w14:textId="77777777" w:rsidR="00377E80" w:rsidRPr="00BA4FFA" w:rsidRDefault="00377E80" w:rsidP="00377E80">
      <w:pPr>
        <w:pStyle w:val="Corps"/>
        <w:numPr>
          <w:ilvl w:val="0"/>
          <w:numId w:val="21"/>
        </w:numPr>
        <w:spacing w:after="120"/>
        <w:jc w:val="both"/>
        <w:rPr>
          <w:rFonts w:ascii="Arial" w:hAnsi="Arial"/>
          <w:b/>
          <w:bCs/>
        </w:rPr>
      </w:pPr>
      <w:r w:rsidRPr="00BA4FFA">
        <w:rPr>
          <w:rStyle w:val="baddress"/>
          <w:rFonts w:ascii="Arial" w:hAnsi="Arial"/>
          <w:b/>
          <w:bCs/>
        </w:rPr>
        <w:t>Je m</w:t>
      </w:r>
      <w:r w:rsidRPr="00BA4FFA">
        <w:rPr>
          <w:rStyle w:val="Aucun"/>
          <w:rFonts w:ascii="Arial" w:hAnsi="Arial"/>
          <w:b/>
          <w:bCs/>
        </w:rPr>
        <w:t>’</w:t>
      </w:r>
      <w:r w:rsidRPr="00BA4FFA">
        <w:rPr>
          <w:rStyle w:val="baddress"/>
          <w:rFonts w:ascii="Arial" w:hAnsi="Arial"/>
          <w:b/>
          <w:bCs/>
        </w:rPr>
        <w:t xml:space="preserve">engage </w:t>
      </w:r>
      <w:r w:rsidRPr="00BA4FFA">
        <w:rPr>
          <w:rStyle w:val="Aucun"/>
          <w:rFonts w:ascii="Arial" w:hAnsi="Arial"/>
          <w:b/>
          <w:bCs/>
        </w:rPr>
        <w:t xml:space="preserve">à </w:t>
      </w:r>
      <w:r w:rsidRPr="00BA4FFA">
        <w:rPr>
          <w:rStyle w:val="baddress"/>
          <w:rFonts w:ascii="Arial" w:hAnsi="Arial"/>
          <w:b/>
          <w:bCs/>
        </w:rPr>
        <w:t xml:space="preserve">respecter la chartre des entraineurs </w:t>
      </w:r>
      <w:r w:rsidRPr="00BA4FFA">
        <w:rPr>
          <w:rStyle w:val="Aucun"/>
          <w:rFonts w:ascii="Arial" w:hAnsi="Arial"/>
          <w:b/>
          <w:bCs/>
        </w:rPr>
        <w:t>é</w:t>
      </w:r>
      <w:r w:rsidRPr="00BA4FFA">
        <w:rPr>
          <w:rStyle w:val="baddress"/>
          <w:rFonts w:ascii="Arial" w:hAnsi="Arial"/>
          <w:b/>
          <w:bCs/>
        </w:rPr>
        <w:t>dit</w:t>
      </w:r>
      <w:r w:rsidRPr="00BA4FFA">
        <w:rPr>
          <w:rStyle w:val="Aucun"/>
          <w:rFonts w:ascii="Arial" w:hAnsi="Arial"/>
          <w:b/>
          <w:bCs/>
        </w:rPr>
        <w:t>é</w:t>
      </w:r>
      <w:r w:rsidRPr="00BA4FFA">
        <w:rPr>
          <w:rStyle w:val="baddress"/>
          <w:rFonts w:ascii="Arial" w:hAnsi="Arial"/>
          <w:b/>
          <w:bCs/>
        </w:rPr>
        <w:t xml:space="preserve">e par la </w:t>
      </w:r>
      <w:proofErr w:type="spellStart"/>
      <w:r w:rsidRPr="00BA4FFA">
        <w:rPr>
          <w:rStyle w:val="baddress"/>
          <w:rFonts w:ascii="Arial" w:hAnsi="Arial"/>
          <w:b/>
          <w:bCs/>
        </w:rPr>
        <w:t>FFVoile</w:t>
      </w:r>
      <w:proofErr w:type="spellEnd"/>
      <w:r w:rsidRPr="00BA4FFA">
        <w:rPr>
          <w:rStyle w:val="baddress"/>
          <w:rFonts w:ascii="Arial" w:hAnsi="Arial"/>
          <w:b/>
          <w:bCs/>
        </w:rPr>
        <w:t>.</w:t>
      </w:r>
    </w:p>
    <w:p w14:paraId="066F2A36" w14:textId="77777777" w:rsidR="00377E80" w:rsidRPr="00BA4FFA" w:rsidRDefault="00377E80" w:rsidP="00377E80">
      <w:pPr>
        <w:pStyle w:val="Corps"/>
        <w:tabs>
          <w:tab w:val="left" w:pos="990"/>
        </w:tabs>
        <w:rPr>
          <w:rStyle w:val="Aucun"/>
          <w:rFonts w:ascii="Arial" w:hAnsi="Arial"/>
          <w:b/>
          <w:bCs/>
        </w:rPr>
      </w:pPr>
    </w:p>
    <w:p w14:paraId="71B30526" w14:textId="77777777" w:rsidR="00377E80" w:rsidRPr="00BA4FFA" w:rsidRDefault="00377E80" w:rsidP="00377E80">
      <w:pPr>
        <w:pStyle w:val="Corps"/>
        <w:tabs>
          <w:tab w:val="left" w:pos="990"/>
        </w:tabs>
        <w:rPr>
          <w:rStyle w:val="Aucun"/>
          <w:rFonts w:ascii="Arial" w:eastAsia="Arial" w:hAnsi="Arial" w:cs="Arial"/>
          <w:b/>
          <w:bCs/>
        </w:rPr>
      </w:pPr>
      <w:proofErr w:type="gramStart"/>
      <w:r w:rsidRPr="00BA4FFA">
        <w:rPr>
          <w:rStyle w:val="Aucun"/>
          <w:rFonts w:ascii="Arial" w:hAnsi="Arial"/>
          <w:b/>
          <w:bCs/>
        </w:rPr>
        <w:t>Signature:</w:t>
      </w:r>
      <w:proofErr w:type="gramEnd"/>
    </w:p>
    <w:p w14:paraId="7BD97119" w14:textId="77777777" w:rsidR="00377E80" w:rsidRPr="00BA4FFA" w:rsidRDefault="00377E80" w:rsidP="00377E80">
      <w:pPr>
        <w:pStyle w:val="Corps"/>
        <w:tabs>
          <w:tab w:val="left" w:pos="990"/>
        </w:tabs>
        <w:rPr>
          <w:rStyle w:val="Aucun"/>
          <w:rFonts w:ascii="Arial" w:eastAsia="Arial" w:hAnsi="Arial" w:cs="Arial"/>
          <w:b/>
          <w:bCs/>
          <w:u w:val="single"/>
        </w:rPr>
      </w:pPr>
    </w:p>
    <w:p w14:paraId="5FD4B44E" w14:textId="77777777" w:rsidR="00377E80" w:rsidRPr="00BA4FFA" w:rsidRDefault="00377E80" w:rsidP="00377E80">
      <w:pPr>
        <w:pStyle w:val="Corps"/>
        <w:rPr>
          <w:rStyle w:val="Aucun"/>
          <w:rFonts w:ascii="Arial" w:eastAsia="Arial" w:hAnsi="Arial" w:cs="Arial"/>
          <w:b/>
          <w:bCs/>
          <w:u w:val="single"/>
        </w:rPr>
      </w:pPr>
    </w:p>
    <w:p w14:paraId="7E1607A6" w14:textId="77777777" w:rsidR="00377E80" w:rsidRPr="00BA4FFA" w:rsidRDefault="00377E80" w:rsidP="00377E80">
      <w:pPr>
        <w:pStyle w:val="Corps"/>
      </w:pPr>
      <w:r w:rsidRPr="00BA4FFA">
        <w:rPr>
          <w:rStyle w:val="Aucun"/>
          <w:rFonts w:ascii="Arial Unicode MS" w:hAnsi="Arial Unicode MS"/>
          <w:u w:val="single"/>
        </w:rPr>
        <w:br w:type="page"/>
      </w:r>
    </w:p>
    <w:p w14:paraId="2E305A0D" w14:textId="77777777" w:rsidR="00377E80" w:rsidRPr="00BA4FFA" w:rsidRDefault="00377E80" w:rsidP="00377E80">
      <w:pPr>
        <w:pStyle w:val="Corps"/>
        <w:rPr>
          <w:rStyle w:val="Aucun"/>
          <w:rFonts w:ascii="Arial" w:hAnsi="Arial"/>
          <w:b/>
          <w:bCs/>
          <w:u w:val="single"/>
        </w:rPr>
      </w:pPr>
    </w:p>
    <w:p w14:paraId="0FFB6A2F" w14:textId="77777777" w:rsidR="00377E80" w:rsidRPr="00BA4FFA" w:rsidRDefault="00377E80" w:rsidP="00377E80">
      <w:pPr>
        <w:pStyle w:val="Corps"/>
        <w:rPr>
          <w:rStyle w:val="Aucun"/>
          <w:rFonts w:ascii="Arial" w:hAnsi="Arial"/>
          <w:b/>
          <w:bCs/>
          <w:u w:val="single"/>
        </w:rPr>
      </w:pPr>
    </w:p>
    <w:p w14:paraId="3B254F29" w14:textId="77777777" w:rsidR="00377E80" w:rsidRPr="00BA4FFA" w:rsidRDefault="00377E80" w:rsidP="00377E80">
      <w:pPr>
        <w:pStyle w:val="Corps"/>
        <w:rPr>
          <w:rStyle w:val="Aucun"/>
          <w:rFonts w:ascii="Arial" w:hAnsi="Arial"/>
          <w:b/>
          <w:bCs/>
          <w:u w:val="single"/>
        </w:rPr>
      </w:pPr>
    </w:p>
    <w:p w14:paraId="215AB9AE" w14:textId="77777777" w:rsidR="00377E80" w:rsidRPr="00BA4FFA" w:rsidRDefault="00377E80" w:rsidP="00377E80">
      <w:pPr>
        <w:pStyle w:val="Corps"/>
        <w:rPr>
          <w:rStyle w:val="Aucun"/>
          <w:rFonts w:ascii="Arial" w:eastAsia="Arial" w:hAnsi="Arial" w:cs="Arial"/>
          <w:b/>
          <w:bCs/>
          <w:u w:val="single"/>
        </w:rPr>
      </w:pPr>
      <w:r w:rsidRPr="00BA4FFA">
        <w:rPr>
          <w:rStyle w:val="Aucun"/>
          <w:rFonts w:ascii="Arial" w:hAnsi="Arial"/>
          <w:b/>
          <w:bCs/>
          <w:u w:val="single"/>
        </w:rPr>
        <w:t>Accès :</w:t>
      </w:r>
    </w:p>
    <w:p w14:paraId="3091FD43" w14:textId="77777777" w:rsidR="00377E80" w:rsidRPr="00BA4FFA" w:rsidRDefault="00377E80" w:rsidP="00377E80">
      <w:pPr>
        <w:pStyle w:val="Corps"/>
        <w:rPr>
          <w:rStyle w:val="Aucun"/>
          <w:rFonts w:ascii="Arial" w:eastAsia="Arial" w:hAnsi="Arial" w:cs="Arial"/>
          <w:b/>
          <w:bCs/>
          <w:u w:val="single"/>
        </w:rPr>
      </w:pPr>
    </w:p>
    <w:p w14:paraId="6BADBDE4" w14:textId="77777777" w:rsidR="00377E80" w:rsidRPr="00BA4FFA" w:rsidRDefault="00377E80" w:rsidP="00377E80">
      <w:pPr>
        <w:pStyle w:val="Corps"/>
        <w:rPr>
          <w:rStyle w:val="Aucun"/>
          <w:rFonts w:ascii="Arial" w:eastAsia="Arial" w:hAnsi="Arial" w:cs="Arial"/>
          <w:b/>
          <w:bCs/>
          <w:u w:val="single"/>
        </w:rPr>
      </w:pPr>
    </w:p>
    <w:p w14:paraId="035AC9C5" w14:textId="77777777" w:rsidR="00377E80" w:rsidRPr="00BA4FFA" w:rsidRDefault="00377E80" w:rsidP="00377E80">
      <w:pPr>
        <w:pStyle w:val="Corps"/>
        <w:rPr>
          <w:rStyle w:val="Aucun"/>
          <w:rFonts w:ascii="Arial" w:eastAsia="Arial" w:hAnsi="Arial" w:cs="Arial"/>
        </w:rPr>
      </w:pPr>
    </w:p>
    <w:p w14:paraId="4CFB3A72" w14:textId="77777777" w:rsidR="00377E80" w:rsidRPr="00BA4FFA" w:rsidRDefault="00377E80" w:rsidP="00377E80">
      <w:pPr>
        <w:pStyle w:val="Corps"/>
        <w:rPr>
          <w:rStyle w:val="Aucun"/>
          <w:rFonts w:ascii="Arial" w:eastAsia="Arial" w:hAnsi="Arial" w:cs="Arial"/>
          <w:sz w:val="18"/>
          <w:szCs w:val="18"/>
        </w:rPr>
      </w:pPr>
      <w:r w:rsidRPr="00BA4FFA">
        <w:rPr>
          <w:rStyle w:val="baddress"/>
          <w:noProof/>
        </w:rPr>
        <w:drawing>
          <wp:anchor distT="0" distB="0" distL="0" distR="0" simplePos="0" relativeHeight="251668480" behindDoc="0" locked="0" layoutInCell="1" allowOverlap="1" wp14:anchorId="3E97FFE8" wp14:editId="68413CFF">
            <wp:simplePos x="0" y="0"/>
            <wp:positionH relativeFrom="column">
              <wp:posOffset>3992245</wp:posOffset>
            </wp:positionH>
            <wp:positionV relativeFrom="page">
              <wp:posOffset>4370705</wp:posOffset>
            </wp:positionV>
            <wp:extent cx="418465" cy="283845"/>
            <wp:effectExtent l="57150" t="95250" r="635" b="78105"/>
            <wp:wrapNone/>
            <wp:docPr id="1073741852" name="officeArt object" descr="papeterie SRH logo"/>
            <wp:cNvGraphicFramePr/>
            <a:graphic xmlns:a="http://schemas.openxmlformats.org/drawingml/2006/main">
              <a:graphicData uri="http://schemas.openxmlformats.org/drawingml/2006/picture">
                <pic:pic xmlns:pic="http://schemas.openxmlformats.org/drawingml/2006/picture">
                  <pic:nvPicPr>
                    <pic:cNvPr id="1073741852" name="papeterie SRH logo" descr="papeterie SRH logo"/>
                    <pic:cNvPicPr>
                      <a:picLocks noChangeAspect="1"/>
                    </pic:cNvPicPr>
                  </pic:nvPicPr>
                  <pic:blipFill>
                    <a:blip r:embed="rId18"/>
                    <a:srcRect b="44471"/>
                    <a:stretch>
                      <a:fillRect/>
                    </a:stretch>
                  </pic:blipFill>
                  <pic:spPr>
                    <a:xfrm rot="20034371">
                      <a:off x="0" y="0"/>
                      <a:ext cx="418465" cy="283845"/>
                    </a:xfrm>
                    <a:prstGeom prst="rect">
                      <a:avLst/>
                    </a:prstGeom>
                    <a:ln w="12700" cap="flat">
                      <a:noFill/>
                      <a:miter lim="400000"/>
                    </a:ln>
                    <a:effectLst/>
                  </pic:spPr>
                </pic:pic>
              </a:graphicData>
            </a:graphic>
          </wp:anchor>
        </w:drawing>
      </w:r>
      <w:r w:rsidRPr="00BA4FFA">
        <w:rPr>
          <w:rStyle w:val="baddress"/>
          <w:noProof/>
        </w:rPr>
        <mc:AlternateContent>
          <mc:Choice Requires="wps">
            <w:drawing>
              <wp:anchor distT="0" distB="0" distL="0" distR="0" simplePos="0" relativeHeight="251663360" behindDoc="0" locked="0" layoutInCell="1" allowOverlap="1" wp14:anchorId="29CDFB0C" wp14:editId="5E24D13A">
                <wp:simplePos x="0" y="0"/>
                <wp:positionH relativeFrom="column">
                  <wp:posOffset>1885950</wp:posOffset>
                </wp:positionH>
                <wp:positionV relativeFrom="line">
                  <wp:posOffset>5361940</wp:posOffset>
                </wp:positionV>
                <wp:extent cx="441325" cy="79375"/>
                <wp:effectExtent l="0" t="0" r="15875" b="15875"/>
                <wp:wrapNone/>
                <wp:docPr id="1073741837" name="officeArt object" descr="Rectangle"/>
                <wp:cNvGraphicFramePr/>
                <a:graphic xmlns:a="http://schemas.openxmlformats.org/drawingml/2006/main">
                  <a:graphicData uri="http://schemas.microsoft.com/office/word/2010/wordprocessingShape">
                    <wps:wsp>
                      <wps:cNvSpPr/>
                      <wps:spPr>
                        <a:xfrm>
                          <a:off x="0" y="0"/>
                          <a:ext cx="441325" cy="79375"/>
                        </a:xfrm>
                        <a:prstGeom prst="rect">
                          <a:avLst/>
                        </a:prstGeom>
                        <a:solidFill>
                          <a:srgbClr val="92D050"/>
                        </a:solidFill>
                        <a:ln w="25400" cap="flat">
                          <a:solidFill>
                            <a:srgbClr val="92D050"/>
                          </a:solidFill>
                          <a:prstDash val="solid"/>
                          <a:round/>
                        </a:ln>
                        <a:effectLst/>
                      </wps:spPr>
                      <wps:bodyPr/>
                    </wps:wsp>
                  </a:graphicData>
                </a:graphic>
              </wp:anchor>
            </w:drawing>
          </mc:Choice>
          <mc:Fallback>
            <w:pict>
              <v:rect w14:anchorId="71F690A4" id="officeArt object" o:spid="_x0000_s1026" alt="Rectangle" style="position:absolute;margin-left:148.5pt;margin-top:422.2pt;width:34.75pt;height:6.25pt;z-index:2516633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" fillcolor="#92d050" strokecolor="#92d050" strokeweight="2pt">
                <v:stroke joinstyle="round"/>
                <w10:wrap anchory="line"/>
              </v:rect>
            </w:pict>
          </mc:Fallback>
        </mc:AlternateContent>
      </w:r>
      <w:r w:rsidRPr="00BA4FFA">
        <w:rPr>
          <w:rStyle w:val="baddress"/>
          <w:noProof/>
        </w:rPr>
        <mc:AlternateContent>
          <mc:Choice Requires="wps">
            <w:drawing>
              <wp:anchor distT="0" distB="0" distL="0" distR="0" simplePos="0" relativeHeight="251667456" behindDoc="0" locked="0" layoutInCell="1" allowOverlap="1" wp14:anchorId="457B7E0E" wp14:editId="2D9FACB7">
                <wp:simplePos x="0" y="0"/>
                <wp:positionH relativeFrom="column">
                  <wp:posOffset>3648710</wp:posOffset>
                </wp:positionH>
                <wp:positionV relativeFrom="line">
                  <wp:posOffset>5361305</wp:posOffset>
                </wp:positionV>
                <wp:extent cx="455930" cy="79375"/>
                <wp:effectExtent l="0" t="0" r="20320" b="15875"/>
                <wp:wrapNone/>
                <wp:docPr id="1073741840" name="officeArt object" descr="Rectangle"/>
                <wp:cNvGraphicFramePr/>
                <a:graphic xmlns:a="http://schemas.openxmlformats.org/drawingml/2006/main">
                  <a:graphicData uri="http://schemas.microsoft.com/office/word/2010/wordprocessingShape">
                    <wps:wsp>
                      <wps:cNvSpPr/>
                      <wps:spPr>
                        <a:xfrm>
                          <a:off x="0" y="0"/>
                          <a:ext cx="455930" cy="79375"/>
                        </a:xfrm>
                        <a:prstGeom prst="rect">
                          <a:avLst/>
                        </a:prstGeom>
                        <a:solidFill>
                          <a:srgbClr val="808080"/>
                        </a:solidFill>
                        <a:ln w="25400" cap="flat">
                          <a:solidFill>
                            <a:srgbClr val="FF0000"/>
                          </a:solidFill>
                          <a:prstDash val="solid"/>
                          <a:round/>
                        </a:ln>
                        <a:effectLst/>
                      </wps:spPr>
                      <wps:bodyPr/>
                    </wps:wsp>
                  </a:graphicData>
                </a:graphic>
              </wp:anchor>
            </w:drawing>
          </mc:Choice>
          <mc:Fallback>
            <w:pict>
              <v:rect w14:anchorId="443BFBFE" id="officeArt object" o:spid="_x0000_s1026" alt="Rectangle" style="position:absolute;margin-left:287.3pt;margin-top:422.15pt;width:35.9pt;height:6.25pt;z-index:25166745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" fillcolor="gray" strokecolor="red" strokeweight="2pt">
                <v:stroke joinstyle="round"/>
                <w10:wrap anchory="line"/>
              </v:rect>
            </w:pict>
          </mc:Fallback>
        </mc:AlternateContent>
      </w:r>
      <w:r w:rsidRPr="00BA4FFA">
        <w:rPr>
          <w:rStyle w:val="baddress"/>
          <w:noProof/>
        </w:rPr>
        <mc:AlternateContent>
          <mc:Choice Requires="wps">
            <w:drawing>
              <wp:anchor distT="0" distB="0" distL="0" distR="0" simplePos="0" relativeHeight="251671552" behindDoc="0" locked="0" layoutInCell="1" allowOverlap="1" wp14:anchorId="61B1A2D9" wp14:editId="76C14BC6">
                <wp:simplePos x="0" y="0"/>
                <wp:positionH relativeFrom="column">
                  <wp:posOffset>2376805</wp:posOffset>
                </wp:positionH>
                <wp:positionV relativeFrom="line">
                  <wp:posOffset>5546724</wp:posOffset>
                </wp:positionV>
                <wp:extent cx="988695" cy="269875"/>
                <wp:effectExtent l="0" t="0" r="1905" b="0"/>
                <wp:wrapNone/>
                <wp:docPr id="1073741844" name="officeArt object" descr="Parking  laser"/>
                <wp:cNvGraphicFramePr/>
                <a:graphic xmlns:a="http://schemas.openxmlformats.org/drawingml/2006/main">
                  <a:graphicData uri="http://schemas.microsoft.com/office/word/2010/wordprocessingShape">
                    <wps:wsp>
                      <wps:cNvSpPr txBox="1"/>
                      <wps:spPr>
                        <a:xfrm>
                          <a:off x="0" y="0"/>
                          <a:ext cx="988695" cy="269875"/>
                        </a:xfrm>
                        <a:prstGeom prst="rect">
                          <a:avLst/>
                        </a:prstGeom>
                        <a:solidFill>
                          <a:srgbClr val="FFFFFF"/>
                        </a:solidFill>
                        <a:ln w="12700" cap="flat">
                          <a:noFill/>
                          <a:miter lim="400000"/>
                        </a:ln>
                        <a:effectLst/>
                      </wps:spPr>
                      <wps:txbx>
                        <w:txbxContent>
                          <w:p w14:paraId="51BE41FB" w14:textId="77777777" w:rsidR="00377E80" w:rsidRPr="00BA4FFA" w:rsidRDefault="00377E80" w:rsidP="00377E80">
                            <w:pPr>
                              <w:pStyle w:val="Corps"/>
                            </w:pPr>
                            <w:r w:rsidRPr="00BA4FFA">
                              <w:rPr>
                                <w:rStyle w:val="Aucun"/>
                                <w:sz w:val="16"/>
                                <w:szCs w:val="16"/>
                              </w:rPr>
                              <w:t>Parking dériveurs</w:t>
                            </w:r>
                          </w:p>
                        </w:txbxContent>
                      </wps:txbx>
                      <wps:bodyPr wrap="square" lIns="45718" tIns="45718" rIns="45718" bIns="45718" numCol="1" anchor="t">
                        <a:noAutofit/>
                      </wps:bodyPr>
                    </wps:wsp>
                  </a:graphicData>
                </a:graphic>
                <wp14:sizeRelH relativeFrom="margin">
                  <wp14:pctWidth>0</wp14:pctWidth>
                </wp14:sizeRelH>
                <wp14:sizeRelV relativeFrom="margin">
                  <wp14:pctHeight>0</wp14:pctHeight>
                </wp14:sizeRelV>
              </wp:anchor>
            </w:drawing>
          </mc:Choice>
          <mc:Fallback>
            <w:pict>
              <v:shapetype w14:anchorId="61B1A2D9" id="_x0000_t202" coordsize="21600,21600" o:spt="202" path="m,l,21600r21600,l21600,xe">
                <v:stroke joinstyle="miter"/>
                <v:path gradientshapeok="t" o:connecttype="rect"/>
              </v:shapetype>
              <v:shape id="officeArt object" o:spid="_x0000_s1026" type="#_x0000_t202" alt="Parking  laser" style="position:absolute;margin-left:187.15pt;margin-top:436.75pt;width:77.85pt;height:21.2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" stroked="f" strokeweight="1pt">
                <v:stroke miterlimit="4"/>
                <v:textbox inset="1.2699mm,1.2699mm,1.2699mm,1.2699mm">
                  <w:txbxContent>
                    <w:p w14:paraId="51BE41FB" w14:textId="77777777" w:rsidR="00377E80" w:rsidRPr="00BA4FFA" w:rsidRDefault="00377E80" w:rsidP="00377E80">
                      <w:pPr>
                        <w:pStyle w:val="Corps"/>
                      </w:pPr>
                      <w:r w:rsidRPr="00BA4FFA">
                        <w:rPr>
                          <w:rStyle w:val="Aucun"/>
                          <w:sz w:val="16"/>
                          <w:szCs w:val="16"/>
                        </w:rPr>
                        <w:t>Parking dériveurs</w:t>
                      </w:r>
                    </w:p>
                  </w:txbxContent>
                </v:textbox>
                <w10:wrap anchory="line"/>
              </v:shape>
            </w:pict>
          </mc:Fallback>
        </mc:AlternateContent>
      </w:r>
      <w:r w:rsidRPr="00BA4FFA">
        <w:rPr>
          <w:rStyle w:val="baddress"/>
          <w:noProof/>
        </w:rPr>
        <mc:AlternateContent>
          <mc:Choice Requires="wps">
            <w:drawing>
              <wp:anchor distT="0" distB="0" distL="0" distR="0" simplePos="0" relativeHeight="251661312" behindDoc="0" locked="0" layoutInCell="1" allowOverlap="1" wp14:anchorId="7084EF2D" wp14:editId="36D8821E">
                <wp:simplePos x="0" y="0"/>
                <wp:positionH relativeFrom="column">
                  <wp:posOffset>305007</wp:posOffset>
                </wp:positionH>
                <wp:positionV relativeFrom="line">
                  <wp:posOffset>5493270</wp:posOffset>
                </wp:positionV>
                <wp:extent cx="364233" cy="87860"/>
                <wp:effectExtent l="23813" t="14287" r="21907" b="21908"/>
                <wp:wrapNone/>
                <wp:docPr id="1073741846" name="officeArt object" descr="Flèche double"/>
                <wp:cNvGraphicFramePr/>
                <a:graphic xmlns:a="http://schemas.openxmlformats.org/drawingml/2006/main">
                  <a:graphicData uri="http://schemas.microsoft.com/office/word/2010/wordprocessingShape">
                    <wps:wsp>
                      <wps:cNvSpPr/>
                      <wps:spPr>
                        <a:xfrm rot="5617892">
                          <a:off x="0" y="0"/>
                          <a:ext cx="364233" cy="87860"/>
                        </a:xfrm>
                        <a:prstGeom prst="leftRightArrow">
                          <a:avLst>
                            <a:gd name="adj1" fmla="val 50000"/>
                            <a:gd name="adj2" fmla="val 49990"/>
                          </a:avLst>
                        </a:prstGeom>
                        <a:solidFill>
                          <a:srgbClr val="FF0000"/>
                        </a:solidFill>
                        <a:ln w="25400" cap="flat">
                          <a:solidFill>
                            <a:srgbClr val="FF0000"/>
                          </a:solidFill>
                          <a:prstDash val="solid"/>
                          <a:round/>
                        </a:ln>
                        <a:effectLst/>
                      </wps:spPr>
                      <wps:bodyPr/>
                    </wps:wsp>
                  </a:graphicData>
                </a:graphic>
                <wp14:sizeRelV relativeFrom="margin">
                  <wp14:pctHeight>0</wp14:pctHeight>
                </wp14:sizeRelV>
              </wp:anchor>
            </w:drawing>
          </mc:Choice>
          <mc:Fallback>
            <w:pict>
              <v:shapetype w14:anchorId="641E670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officeArt object" o:spid="_x0000_s1026" type="#_x0000_t69" alt="Flèche double" style="position:absolute;margin-left:24pt;margin-top:432.55pt;width:28.7pt;height:6.9pt;rotation:6136236fd;z-index:251661312;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" adj="2605" fillcolor="red" strokecolor="red" strokeweight="2pt">
                <v:stroke joinstyle="round"/>
                <w10:wrap anchory="line"/>
              </v:shape>
            </w:pict>
          </mc:Fallback>
        </mc:AlternateContent>
      </w:r>
      <w:r w:rsidRPr="00BA4FFA">
        <w:rPr>
          <w:rStyle w:val="baddress"/>
          <w:noProof/>
        </w:rPr>
        <mc:AlternateContent>
          <mc:Choice Requires="wps">
            <w:drawing>
              <wp:anchor distT="0" distB="0" distL="0" distR="0" simplePos="0" relativeHeight="251669504" behindDoc="0" locked="0" layoutInCell="1" allowOverlap="1" wp14:anchorId="2B047A9D" wp14:editId="65E097F9">
                <wp:simplePos x="0" y="0"/>
                <wp:positionH relativeFrom="column">
                  <wp:posOffset>641350</wp:posOffset>
                </wp:positionH>
                <wp:positionV relativeFrom="line">
                  <wp:posOffset>5436235</wp:posOffset>
                </wp:positionV>
                <wp:extent cx="1041400" cy="230505"/>
                <wp:effectExtent l="0" t="0" r="6350" b="0"/>
                <wp:wrapNone/>
                <wp:docPr id="1073741847" name="officeArt object" descr="Cale de mise à l’eau"/>
                <wp:cNvGraphicFramePr/>
                <a:graphic xmlns:a="http://schemas.openxmlformats.org/drawingml/2006/main">
                  <a:graphicData uri="http://schemas.microsoft.com/office/word/2010/wordprocessingShape">
                    <wps:wsp>
                      <wps:cNvSpPr txBox="1"/>
                      <wps:spPr>
                        <a:xfrm>
                          <a:off x="0" y="0"/>
                          <a:ext cx="1041400" cy="230505"/>
                        </a:xfrm>
                        <a:prstGeom prst="rect">
                          <a:avLst/>
                        </a:prstGeom>
                        <a:solidFill>
                          <a:srgbClr val="FFFFFF"/>
                        </a:solidFill>
                        <a:ln w="12700" cap="flat">
                          <a:noFill/>
                          <a:miter lim="400000"/>
                        </a:ln>
                        <a:effectLst/>
                      </wps:spPr>
                      <wps:txbx>
                        <w:txbxContent>
                          <w:p w14:paraId="0AF60CD5" w14:textId="77777777" w:rsidR="00377E80" w:rsidRPr="00BA4FFA" w:rsidRDefault="00377E80" w:rsidP="00377E80">
                            <w:pPr>
                              <w:pStyle w:val="Corps"/>
                            </w:pPr>
                            <w:r w:rsidRPr="00BA4FFA">
                              <w:rPr>
                                <w:rStyle w:val="Aucun"/>
                                <w:sz w:val="16"/>
                                <w:szCs w:val="16"/>
                              </w:rPr>
                              <w:t>Cale de mise à l</w:t>
                            </w:r>
                            <w:r w:rsidRPr="00BA4FFA">
                              <w:rPr>
                                <w:rStyle w:val="Aucun"/>
                                <w:sz w:val="16"/>
                                <w:szCs w:val="16"/>
                                <w:rtl/>
                              </w:rPr>
                              <w:t>’</w:t>
                            </w:r>
                            <w:r w:rsidRPr="00BA4FFA">
                              <w:rPr>
                                <w:rStyle w:val="Aucun"/>
                                <w:sz w:val="16"/>
                                <w:szCs w:val="16"/>
                              </w:rPr>
                              <w:t>eau</w:t>
                            </w:r>
                          </w:p>
                        </w:txbxContent>
                      </wps:txbx>
                      <wps:bodyPr wrap="square" lIns="45718" tIns="45718" rIns="45718" bIns="45718" numCol="1" anchor="t">
                        <a:noAutofit/>
                      </wps:bodyPr>
                    </wps:wsp>
                  </a:graphicData>
                </a:graphic>
              </wp:anchor>
            </w:drawing>
          </mc:Choice>
          <mc:Fallback>
            <w:pict>
              <v:shape w14:anchorId="2B047A9D" id="_x0000_s1027" type="#_x0000_t202" alt="Cale de mise à l’eau" style="position:absolute;margin-left:50.5pt;margin-top:428.05pt;width:82pt;height:18.15pt;z-index:25166950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" stroked="f" strokeweight="1pt">
                <v:stroke miterlimit="4"/>
                <v:textbox inset="1.2699mm,1.2699mm,1.2699mm,1.2699mm">
                  <w:txbxContent>
                    <w:p w14:paraId="0AF60CD5" w14:textId="77777777" w:rsidR="00377E80" w:rsidRPr="00BA4FFA" w:rsidRDefault="00377E80" w:rsidP="00377E80">
                      <w:pPr>
                        <w:pStyle w:val="Corps"/>
                      </w:pPr>
                      <w:r w:rsidRPr="00BA4FFA">
                        <w:rPr>
                          <w:rStyle w:val="Aucun"/>
                          <w:sz w:val="16"/>
                          <w:szCs w:val="16"/>
                        </w:rPr>
                        <w:t>Cale de mise à l</w:t>
                      </w:r>
                      <w:r w:rsidRPr="00BA4FFA">
                        <w:rPr>
                          <w:rStyle w:val="Aucun"/>
                          <w:sz w:val="16"/>
                          <w:szCs w:val="16"/>
                          <w:rtl/>
                        </w:rPr>
                        <w:t>’</w:t>
                      </w:r>
                      <w:r w:rsidRPr="00BA4FFA">
                        <w:rPr>
                          <w:rStyle w:val="Aucun"/>
                          <w:sz w:val="16"/>
                          <w:szCs w:val="16"/>
                        </w:rPr>
                        <w:t>eau</w:t>
                      </w:r>
                    </w:p>
                  </w:txbxContent>
                </v:textbox>
                <w10:wrap anchory="line"/>
              </v:shape>
            </w:pict>
          </mc:Fallback>
        </mc:AlternateContent>
      </w:r>
      <w:r w:rsidRPr="00BA4FFA">
        <w:rPr>
          <w:rStyle w:val="baddress"/>
          <w:noProof/>
        </w:rPr>
        <mc:AlternateContent>
          <mc:Choice Requires="wps">
            <w:drawing>
              <wp:anchor distT="0" distB="0" distL="0" distR="0" simplePos="0" relativeHeight="251674624" behindDoc="0" locked="0" layoutInCell="1" allowOverlap="1" wp14:anchorId="74331B79" wp14:editId="67B1E000">
                <wp:simplePos x="0" y="0"/>
                <wp:positionH relativeFrom="column">
                  <wp:posOffset>2109470</wp:posOffset>
                </wp:positionH>
                <wp:positionV relativeFrom="line">
                  <wp:posOffset>4607560</wp:posOffset>
                </wp:positionV>
                <wp:extent cx="691515" cy="102870"/>
                <wp:effectExtent l="19050" t="133350" r="13335" b="144780"/>
                <wp:wrapNone/>
                <wp:docPr id="1073741845" name="officeArt object" descr="Rectangle"/>
                <wp:cNvGraphicFramePr/>
                <a:graphic xmlns:a="http://schemas.openxmlformats.org/drawingml/2006/main">
                  <a:graphicData uri="http://schemas.microsoft.com/office/word/2010/wordprocessingShape">
                    <wps:wsp>
                      <wps:cNvSpPr/>
                      <wps:spPr>
                        <a:xfrm rot="20352762">
                          <a:off x="0" y="0"/>
                          <a:ext cx="691515" cy="102870"/>
                        </a:xfrm>
                        <a:prstGeom prst="rect">
                          <a:avLst/>
                        </a:prstGeom>
                        <a:solidFill>
                          <a:srgbClr val="92D050"/>
                        </a:solidFill>
                        <a:ln w="25400" cap="flat">
                          <a:solidFill>
                            <a:srgbClr val="92D050"/>
                          </a:solidFill>
                          <a:prstDash val="solid"/>
                          <a:round/>
                        </a:ln>
                        <a:effectLst/>
                      </wps:spPr>
                      <wps:bodyPr/>
                    </wps:wsp>
                  </a:graphicData>
                </a:graphic>
              </wp:anchor>
            </w:drawing>
          </mc:Choice>
          <mc:Fallback>
            <w:pict>
              <v:rect w14:anchorId="6E5150AE" id="officeArt object" o:spid="_x0000_s1026" alt="Rectangle" style="position:absolute;margin-left:166.1pt;margin-top:362.8pt;width:54.45pt;height:8.1pt;rotation:-1362316fd;z-index:25167462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" fillcolor="#92d050" strokecolor="#92d050" strokeweight="2pt">
                <v:stroke joinstyle="round"/>
                <w10:wrap anchory="line"/>
              </v:rect>
            </w:pict>
          </mc:Fallback>
        </mc:AlternateContent>
      </w:r>
      <w:r w:rsidRPr="00BA4FFA">
        <w:rPr>
          <w:rStyle w:val="baddress"/>
          <w:noProof/>
        </w:rPr>
        <mc:AlternateContent>
          <mc:Choice Requires="wps">
            <w:drawing>
              <wp:anchor distT="0" distB="0" distL="0" distR="0" simplePos="0" relativeHeight="251664384" behindDoc="0" locked="0" layoutInCell="1" allowOverlap="1" wp14:anchorId="2DEB4155" wp14:editId="353631D9">
                <wp:simplePos x="0" y="0"/>
                <wp:positionH relativeFrom="column">
                  <wp:posOffset>2803525</wp:posOffset>
                </wp:positionH>
                <wp:positionV relativeFrom="line">
                  <wp:posOffset>2385695</wp:posOffset>
                </wp:positionV>
                <wp:extent cx="462915" cy="642620"/>
                <wp:effectExtent l="114300" t="76200" r="108585" b="81280"/>
                <wp:wrapNone/>
                <wp:docPr id="1073741848" name="officeArt object" descr="Rectangle"/>
                <wp:cNvGraphicFramePr/>
                <a:graphic xmlns:a="http://schemas.openxmlformats.org/drawingml/2006/main">
                  <a:graphicData uri="http://schemas.microsoft.com/office/word/2010/wordprocessingShape">
                    <wps:wsp>
                      <wps:cNvSpPr/>
                      <wps:spPr>
                        <a:xfrm rot="1116973">
                          <a:off x="0" y="0"/>
                          <a:ext cx="462915" cy="642620"/>
                        </a:xfrm>
                        <a:prstGeom prst="rect">
                          <a:avLst/>
                        </a:prstGeom>
                        <a:solidFill>
                          <a:srgbClr val="558ED5"/>
                        </a:solidFill>
                        <a:ln w="25400" cap="flat">
                          <a:solidFill>
                            <a:srgbClr val="00B0F0"/>
                          </a:solidFill>
                          <a:prstDash val="solid"/>
                          <a:round/>
                        </a:ln>
                        <a:effectLst/>
                      </wps:spPr>
                      <wps:bodyPr/>
                    </wps:wsp>
                  </a:graphicData>
                </a:graphic>
              </wp:anchor>
            </w:drawing>
          </mc:Choice>
          <mc:Fallback>
            <w:pict>
              <v:rect w14:anchorId="1A1689E3" id="officeArt object" o:spid="_x0000_s1026" alt="Rectangle" style="position:absolute;margin-left:220.75pt;margin-top:187.85pt;width:36.45pt;height:50.6pt;rotation:1220032fd;z-index:25166438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" fillcolor="#558ed5" strokecolor="#00b0f0" strokeweight="2pt">
                <v:stroke joinstyle="round"/>
                <w10:wrap anchory="line"/>
              </v:rect>
            </w:pict>
          </mc:Fallback>
        </mc:AlternateContent>
      </w:r>
      <w:r w:rsidRPr="00BA4FFA">
        <w:rPr>
          <w:rStyle w:val="baddress"/>
          <w:noProof/>
        </w:rPr>
        <mc:AlternateContent>
          <mc:Choice Requires="wps">
            <w:drawing>
              <wp:anchor distT="0" distB="0" distL="0" distR="0" simplePos="0" relativeHeight="251660288" behindDoc="0" locked="0" layoutInCell="1" allowOverlap="1" wp14:anchorId="7B230EBF" wp14:editId="0AF9A914">
                <wp:simplePos x="0" y="0"/>
                <wp:positionH relativeFrom="column">
                  <wp:posOffset>1749425</wp:posOffset>
                </wp:positionH>
                <wp:positionV relativeFrom="line">
                  <wp:posOffset>3307080</wp:posOffset>
                </wp:positionV>
                <wp:extent cx="1192530" cy="106680"/>
                <wp:effectExtent l="219075" t="0" r="207645" b="0"/>
                <wp:wrapNone/>
                <wp:docPr id="1073741849" name="officeArt object" descr="Flèche double"/>
                <wp:cNvGraphicFramePr/>
                <a:graphic xmlns:a="http://schemas.openxmlformats.org/drawingml/2006/main">
                  <a:graphicData uri="http://schemas.microsoft.com/office/word/2010/wordprocessingShape">
                    <wps:wsp>
                      <wps:cNvSpPr/>
                      <wps:spPr>
                        <a:xfrm rot="6635423">
                          <a:off x="0" y="0"/>
                          <a:ext cx="1192530" cy="106680"/>
                        </a:xfrm>
                        <a:prstGeom prst="leftRightArrow">
                          <a:avLst>
                            <a:gd name="adj1" fmla="val 50000"/>
                            <a:gd name="adj2" fmla="val 49993"/>
                          </a:avLst>
                        </a:prstGeom>
                        <a:solidFill>
                          <a:srgbClr val="FF0000"/>
                        </a:solidFill>
                        <a:ln w="25400" cap="flat">
                          <a:solidFill>
                            <a:srgbClr val="FF0000"/>
                          </a:solidFill>
                          <a:prstDash val="solid"/>
                          <a:round/>
                        </a:ln>
                        <a:effectLst/>
                      </wps:spPr>
                      <wps:bodyPr/>
                    </wps:wsp>
                  </a:graphicData>
                </a:graphic>
              </wp:anchor>
            </w:drawing>
          </mc:Choice>
          <mc:Fallback>
            <w:pict>
              <v:shape w14:anchorId="17892089" id="officeArt object" o:spid="_x0000_s1026" type="#_x0000_t69" alt="Flèche double" style="position:absolute;margin-left:137.75pt;margin-top:260.4pt;width:93.9pt;height:8.4pt;rotation:7247651fd;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" adj="966" fillcolor="red" strokecolor="red" strokeweight="2pt">
                <v:stroke joinstyle="round"/>
                <w10:wrap anchory="line"/>
              </v:shape>
            </w:pict>
          </mc:Fallback>
        </mc:AlternateContent>
      </w:r>
      <w:r w:rsidRPr="00BA4FFA">
        <w:rPr>
          <w:rStyle w:val="baddress"/>
          <w:noProof/>
        </w:rPr>
        <mc:AlternateContent>
          <mc:Choice Requires="wps">
            <w:drawing>
              <wp:anchor distT="0" distB="0" distL="0" distR="0" simplePos="0" relativeHeight="251666432" behindDoc="0" locked="0" layoutInCell="1" allowOverlap="1" wp14:anchorId="26D82920" wp14:editId="4DAE87B1">
                <wp:simplePos x="0" y="0"/>
                <wp:positionH relativeFrom="column">
                  <wp:posOffset>1844040</wp:posOffset>
                </wp:positionH>
                <wp:positionV relativeFrom="line">
                  <wp:posOffset>2207895</wp:posOffset>
                </wp:positionV>
                <wp:extent cx="579755" cy="265430"/>
                <wp:effectExtent l="57150" t="114300" r="48895" b="115570"/>
                <wp:wrapNone/>
                <wp:docPr id="1073741851" name="officeArt object" descr="Rectangle"/>
                <wp:cNvGraphicFramePr/>
                <a:graphic xmlns:a="http://schemas.openxmlformats.org/drawingml/2006/main">
                  <a:graphicData uri="http://schemas.microsoft.com/office/word/2010/wordprocessingShape">
                    <wps:wsp>
                      <wps:cNvSpPr/>
                      <wps:spPr>
                        <a:xfrm rot="1179272">
                          <a:off x="0" y="0"/>
                          <a:ext cx="579755" cy="265430"/>
                        </a:xfrm>
                        <a:prstGeom prst="rect">
                          <a:avLst/>
                        </a:prstGeom>
                        <a:solidFill>
                          <a:srgbClr val="808080"/>
                        </a:solidFill>
                        <a:ln w="25400" cap="flat">
                          <a:solidFill>
                            <a:srgbClr val="FF0000"/>
                          </a:solidFill>
                          <a:prstDash val="solid"/>
                          <a:round/>
                        </a:ln>
                        <a:effectLst/>
                      </wps:spPr>
                      <wps:bodyPr/>
                    </wps:wsp>
                  </a:graphicData>
                </a:graphic>
              </wp:anchor>
            </w:drawing>
          </mc:Choice>
          <mc:Fallback>
            <w:pict>
              <v:rect w14:anchorId="429D8130" id="officeArt object" o:spid="_x0000_s1026" alt="Rectangle" style="position:absolute;margin-left:145.2pt;margin-top:173.85pt;width:45.65pt;height:20.9pt;rotation:1288079fd;z-index:251666432;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" fillcolor="gray" strokecolor="red" strokeweight="2pt">
                <v:stroke joinstyle="round"/>
                <w10:wrap anchory="line"/>
              </v:rect>
            </w:pict>
          </mc:Fallback>
        </mc:AlternateContent>
      </w:r>
      <w:r w:rsidRPr="00BA4FFA">
        <w:rPr>
          <w:rStyle w:val="baddress"/>
          <w:noProof/>
        </w:rPr>
        <mc:AlternateContent>
          <mc:Choice Requires="wps">
            <w:drawing>
              <wp:anchor distT="0" distB="0" distL="0" distR="0" simplePos="0" relativeHeight="251662336" behindDoc="0" locked="0" layoutInCell="1" allowOverlap="1" wp14:anchorId="3B986DB0" wp14:editId="61B4D15A">
                <wp:simplePos x="0" y="0"/>
                <wp:positionH relativeFrom="column">
                  <wp:posOffset>3608070</wp:posOffset>
                </wp:positionH>
                <wp:positionV relativeFrom="line">
                  <wp:posOffset>3975100</wp:posOffset>
                </wp:positionV>
                <wp:extent cx="691515" cy="102870"/>
                <wp:effectExtent l="19050" t="152400" r="13335" b="144780"/>
                <wp:wrapNone/>
                <wp:docPr id="1073741850" name="officeArt object" descr="Rectangle"/>
                <wp:cNvGraphicFramePr/>
                <a:graphic xmlns:a="http://schemas.openxmlformats.org/drawingml/2006/main">
                  <a:graphicData uri="http://schemas.microsoft.com/office/word/2010/wordprocessingShape">
                    <wps:wsp>
                      <wps:cNvSpPr/>
                      <wps:spPr>
                        <a:xfrm rot="20289935">
                          <a:off x="0" y="0"/>
                          <a:ext cx="691515" cy="102870"/>
                        </a:xfrm>
                        <a:prstGeom prst="rect">
                          <a:avLst/>
                        </a:prstGeom>
                        <a:solidFill>
                          <a:srgbClr val="92D050"/>
                        </a:solidFill>
                        <a:ln w="25400" cap="flat">
                          <a:solidFill>
                            <a:srgbClr val="92D050"/>
                          </a:solidFill>
                          <a:prstDash val="solid"/>
                          <a:round/>
                        </a:ln>
                        <a:effectLst/>
                      </wps:spPr>
                      <wps:bodyPr/>
                    </wps:wsp>
                  </a:graphicData>
                </a:graphic>
              </wp:anchor>
            </w:drawing>
          </mc:Choice>
          <mc:Fallback>
            <w:pict>
              <v:rect w14:anchorId="3AECB4BC" id="officeArt object" o:spid="_x0000_s1026" alt="Rectangle" style="position:absolute;margin-left:284.1pt;margin-top:313pt;width:54.45pt;height:8.1pt;rotation:-1430940fd;z-index:2516623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" fillcolor="#92d050" strokecolor="#92d050" strokeweight="2pt">
                <v:stroke joinstyle="round"/>
                <w10:wrap anchory="line"/>
              </v:rect>
            </w:pict>
          </mc:Fallback>
        </mc:AlternateContent>
      </w:r>
      <w:r w:rsidRPr="00BA4FFA">
        <w:rPr>
          <w:rStyle w:val="baddress"/>
          <w:noProof/>
        </w:rPr>
        <mc:AlternateContent>
          <mc:Choice Requires="wps">
            <w:drawing>
              <wp:anchor distT="0" distB="0" distL="0" distR="0" simplePos="0" relativeHeight="251670528" behindDoc="0" locked="0" layoutInCell="1" allowOverlap="1" wp14:anchorId="70D0506B" wp14:editId="02AA1A34">
                <wp:simplePos x="0" y="0"/>
                <wp:positionH relativeFrom="column">
                  <wp:posOffset>2350135</wp:posOffset>
                </wp:positionH>
                <wp:positionV relativeFrom="line">
                  <wp:posOffset>5272405</wp:posOffset>
                </wp:positionV>
                <wp:extent cx="1296035" cy="222250"/>
                <wp:effectExtent l="0" t="0" r="0" b="6350"/>
                <wp:wrapNone/>
                <wp:docPr id="1073741842" name="officeArt object" descr="Place pour les zodiacs"/>
                <wp:cNvGraphicFramePr/>
                <a:graphic xmlns:a="http://schemas.openxmlformats.org/drawingml/2006/main">
                  <a:graphicData uri="http://schemas.microsoft.com/office/word/2010/wordprocessingShape">
                    <wps:wsp>
                      <wps:cNvSpPr txBox="1"/>
                      <wps:spPr>
                        <a:xfrm>
                          <a:off x="0" y="0"/>
                          <a:ext cx="1296035" cy="222250"/>
                        </a:xfrm>
                        <a:prstGeom prst="rect">
                          <a:avLst/>
                        </a:prstGeom>
                        <a:solidFill>
                          <a:srgbClr val="FFFFFF"/>
                        </a:solidFill>
                        <a:ln w="12700" cap="flat">
                          <a:noFill/>
                          <a:miter lim="400000"/>
                        </a:ln>
                        <a:effectLst/>
                      </wps:spPr>
                      <wps:txbx>
                        <w:txbxContent>
                          <w:p w14:paraId="1C570845" w14:textId="77777777" w:rsidR="00377E80" w:rsidRPr="00BA4FFA" w:rsidRDefault="00377E80" w:rsidP="00377E80">
                            <w:pPr>
                              <w:pStyle w:val="Corps"/>
                            </w:pPr>
                            <w:r w:rsidRPr="00BA4FFA">
                              <w:rPr>
                                <w:rStyle w:val="Aucun"/>
                                <w:sz w:val="16"/>
                                <w:szCs w:val="16"/>
                              </w:rPr>
                              <w:t>Place pour les zodiacs</w:t>
                            </w:r>
                          </w:p>
                        </w:txbxContent>
                      </wps:txbx>
                      <wps:bodyPr wrap="square" lIns="45718" tIns="45718" rIns="45718" bIns="45718" numCol="1" anchor="t">
                        <a:noAutofit/>
                      </wps:bodyPr>
                    </wps:wsp>
                  </a:graphicData>
                </a:graphic>
              </wp:anchor>
            </w:drawing>
          </mc:Choice>
          <mc:Fallback>
            <w:pict>
              <v:shape w14:anchorId="70D0506B" id="_x0000_s1028" type="#_x0000_t202" alt="Place pour les zodiacs" style="position:absolute;margin-left:185.05pt;margin-top:415.15pt;width:102.05pt;height:17.5pt;z-index:25167052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" stroked="f" strokeweight="1pt">
                <v:stroke miterlimit="4"/>
                <v:textbox inset="1.2699mm,1.2699mm,1.2699mm,1.2699mm">
                  <w:txbxContent>
                    <w:p w14:paraId="1C570845" w14:textId="77777777" w:rsidR="00377E80" w:rsidRPr="00BA4FFA" w:rsidRDefault="00377E80" w:rsidP="00377E80">
                      <w:pPr>
                        <w:pStyle w:val="Corps"/>
                      </w:pPr>
                      <w:r w:rsidRPr="00BA4FFA">
                        <w:rPr>
                          <w:rStyle w:val="Aucun"/>
                          <w:sz w:val="16"/>
                          <w:szCs w:val="16"/>
                        </w:rPr>
                        <w:t>Place pour les zodiacs</w:t>
                      </w:r>
                    </w:p>
                  </w:txbxContent>
                </v:textbox>
                <w10:wrap anchory="line"/>
              </v:shape>
            </w:pict>
          </mc:Fallback>
        </mc:AlternateContent>
      </w:r>
      <w:r w:rsidRPr="00BA4FFA">
        <w:rPr>
          <w:rStyle w:val="baddress"/>
          <w:noProof/>
        </w:rPr>
        <mc:AlternateContent>
          <mc:Choice Requires="wps">
            <w:drawing>
              <wp:anchor distT="0" distB="0" distL="0" distR="0" simplePos="0" relativeHeight="251672576" behindDoc="0" locked="0" layoutInCell="1" allowOverlap="1" wp14:anchorId="52BBDDC9" wp14:editId="0C3837E6">
                <wp:simplePos x="0" y="0"/>
                <wp:positionH relativeFrom="column">
                  <wp:posOffset>4156075</wp:posOffset>
                </wp:positionH>
                <wp:positionV relativeFrom="line">
                  <wp:posOffset>5280025</wp:posOffset>
                </wp:positionV>
                <wp:extent cx="1423035" cy="222250"/>
                <wp:effectExtent l="0" t="0" r="5715" b="6350"/>
                <wp:wrapNone/>
                <wp:docPr id="1073741841" name="officeArt object" descr="Parking remorques de route"/>
                <wp:cNvGraphicFramePr/>
                <a:graphic xmlns:a="http://schemas.openxmlformats.org/drawingml/2006/main">
                  <a:graphicData uri="http://schemas.microsoft.com/office/word/2010/wordprocessingShape">
                    <wps:wsp>
                      <wps:cNvSpPr txBox="1"/>
                      <wps:spPr>
                        <a:xfrm>
                          <a:off x="0" y="0"/>
                          <a:ext cx="1423035" cy="222250"/>
                        </a:xfrm>
                        <a:prstGeom prst="rect">
                          <a:avLst/>
                        </a:prstGeom>
                        <a:solidFill>
                          <a:srgbClr val="FFFFFF"/>
                        </a:solidFill>
                        <a:ln w="12700" cap="flat">
                          <a:noFill/>
                          <a:miter lim="400000"/>
                        </a:ln>
                        <a:effectLst/>
                      </wps:spPr>
                      <wps:txbx>
                        <w:txbxContent>
                          <w:p w14:paraId="58F43C40" w14:textId="77777777" w:rsidR="00377E80" w:rsidRPr="00BA4FFA" w:rsidRDefault="00377E80" w:rsidP="00377E80">
                            <w:pPr>
                              <w:pStyle w:val="Corps"/>
                            </w:pPr>
                            <w:r w:rsidRPr="00BA4FFA">
                              <w:rPr>
                                <w:rStyle w:val="Aucun"/>
                                <w:sz w:val="16"/>
                                <w:szCs w:val="16"/>
                              </w:rPr>
                              <w:t>Parking remorques de route</w:t>
                            </w:r>
                          </w:p>
                        </w:txbxContent>
                      </wps:txbx>
                      <wps:bodyPr wrap="square" lIns="45718" tIns="45718" rIns="45718" bIns="45718" numCol="1" anchor="t">
                        <a:noAutofit/>
                      </wps:bodyPr>
                    </wps:wsp>
                  </a:graphicData>
                </a:graphic>
              </wp:anchor>
            </w:drawing>
          </mc:Choice>
          <mc:Fallback>
            <w:pict>
              <v:shape w14:anchorId="52BBDDC9" id="_x0000_s1029" type="#_x0000_t202" alt="Parking remorques de route" style="position:absolute;margin-left:327.25pt;margin-top:415.75pt;width:112.05pt;height:17.5pt;z-index:25167257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" stroked="f" strokeweight="1pt">
                <v:stroke miterlimit="4"/>
                <v:textbox inset="1.2699mm,1.2699mm,1.2699mm,1.2699mm">
                  <w:txbxContent>
                    <w:p w14:paraId="58F43C40" w14:textId="77777777" w:rsidR="00377E80" w:rsidRPr="00BA4FFA" w:rsidRDefault="00377E80" w:rsidP="00377E80">
                      <w:pPr>
                        <w:pStyle w:val="Corps"/>
                      </w:pPr>
                      <w:r w:rsidRPr="00BA4FFA">
                        <w:rPr>
                          <w:rStyle w:val="Aucun"/>
                          <w:sz w:val="16"/>
                          <w:szCs w:val="16"/>
                        </w:rPr>
                        <w:t>Parking remorques de route</w:t>
                      </w:r>
                    </w:p>
                  </w:txbxContent>
                </v:textbox>
                <w10:wrap anchory="line"/>
              </v:shape>
            </w:pict>
          </mc:Fallback>
        </mc:AlternateContent>
      </w:r>
      <w:r w:rsidRPr="00BA4FFA">
        <w:rPr>
          <w:rStyle w:val="baddress"/>
          <w:noProof/>
        </w:rPr>
        <mc:AlternateContent>
          <mc:Choice Requires="wps">
            <w:drawing>
              <wp:anchor distT="0" distB="0" distL="0" distR="0" simplePos="0" relativeHeight="251673600" behindDoc="0" locked="0" layoutInCell="1" allowOverlap="1" wp14:anchorId="63C52ECC" wp14:editId="1EA12373">
                <wp:simplePos x="0" y="0"/>
                <wp:positionH relativeFrom="column">
                  <wp:posOffset>4187190</wp:posOffset>
                </wp:positionH>
                <wp:positionV relativeFrom="line">
                  <wp:posOffset>5596255</wp:posOffset>
                </wp:positionV>
                <wp:extent cx="1423035" cy="222250"/>
                <wp:effectExtent l="0" t="0" r="5715" b="6350"/>
                <wp:wrapNone/>
                <wp:docPr id="1073741839" name="officeArt object" descr="Inscriptions, tableau officiel"/>
                <wp:cNvGraphicFramePr/>
                <a:graphic xmlns:a="http://schemas.openxmlformats.org/drawingml/2006/main">
                  <a:graphicData uri="http://schemas.microsoft.com/office/word/2010/wordprocessingShape">
                    <wps:wsp>
                      <wps:cNvSpPr txBox="1"/>
                      <wps:spPr>
                        <a:xfrm>
                          <a:off x="0" y="0"/>
                          <a:ext cx="1423035" cy="222250"/>
                        </a:xfrm>
                        <a:prstGeom prst="rect">
                          <a:avLst/>
                        </a:prstGeom>
                        <a:solidFill>
                          <a:srgbClr val="FFFFFF"/>
                        </a:solidFill>
                        <a:ln w="12700" cap="flat">
                          <a:noFill/>
                          <a:miter lim="400000"/>
                        </a:ln>
                        <a:effectLst/>
                      </wps:spPr>
                      <wps:txbx>
                        <w:txbxContent>
                          <w:p w14:paraId="359BCF8B" w14:textId="77777777" w:rsidR="00377E80" w:rsidRPr="00BA4FFA" w:rsidRDefault="00377E80" w:rsidP="00377E80">
                            <w:pPr>
                              <w:pStyle w:val="Corps"/>
                            </w:pPr>
                            <w:r w:rsidRPr="00BA4FFA">
                              <w:rPr>
                                <w:rStyle w:val="Aucun"/>
                                <w:sz w:val="16"/>
                                <w:szCs w:val="16"/>
                              </w:rPr>
                              <w:t>Inscriptions, tableau officiel</w:t>
                            </w:r>
                          </w:p>
                        </w:txbxContent>
                      </wps:txbx>
                      <wps:bodyPr wrap="square" lIns="45718" tIns="45718" rIns="45718" bIns="45718" numCol="1" anchor="t">
                        <a:noAutofit/>
                      </wps:bodyPr>
                    </wps:wsp>
                  </a:graphicData>
                </a:graphic>
              </wp:anchor>
            </w:drawing>
          </mc:Choice>
          <mc:Fallback>
            <w:pict>
              <v:shape w14:anchorId="63C52ECC" id="_x0000_s1030" type="#_x0000_t202" alt="Inscriptions, tableau officiel" style="position:absolute;margin-left:329.7pt;margin-top:440.65pt;width:112.05pt;height:17.5pt;z-index:25167360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" stroked="f" strokeweight="1pt">
                <v:stroke miterlimit="4"/>
                <v:textbox inset="1.2699mm,1.2699mm,1.2699mm,1.2699mm">
                  <w:txbxContent>
                    <w:p w14:paraId="359BCF8B" w14:textId="77777777" w:rsidR="00377E80" w:rsidRPr="00BA4FFA" w:rsidRDefault="00377E80" w:rsidP="00377E80">
                      <w:pPr>
                        <w:pStyle w:val="Corps"/>
                      </w:pPr>
                      <w:r w:rsidRPr="00BA4FFA">
                        <w:rPr>
                          <w:rStyle w:val="Aucun"/>
                          <w:sz w:val="16"/>
                          <w:szCs w:val="16"/>
                        </w:rPr>
                        <w:t>Inscriptions, tableau officiel</w:t>
                      </w:r>
                    </w:p>
                  </w:txbxContent>
                </v:textbox>
                <w10:wrap anchory="line"/>
              </v:shape>
            </w:pict>
          </mc:Fallback>
        </mc:AlternateContent>
      </w:r>
      <w:r w:rsidRPr="00BA4FFA">
        <w:rPr>
          <w:rStyle w:val="baddress"/>
          <w:noProof/>
        </w:rPr>
        <mc:AlternateContent>
          <mc:Choice Requires="wps">
            <w:drawing>
              <wp:anchor distT="0" distB="0" distL="0" distR="0" simplePos="0" relativeHeight="251665408" behindDoc="0" locked="0" layoutInCell="1" allowOverlap="1" wp14:anchorId="26D9B65D" wp14:editId="0935E17C">
                <wp:simplePos x="0" y="0"/>
                <wp:positionH relativeFrom="column">
                  <wp:posOffset>1890395</wp:posOffset>
                </wp:positionH>
                <wp:positionV relativeFrom="line">
                  <wp:posOffset>5634990</wp:posOffset>
                </wp:positionV>
                <wp:extent cx="438150" cy="94615"/>
                <wp:effectExtent l="0" t="0" r="19050" b="19685"/>
                <wp:wrapNone/>
                <wp:docPr id="1073741843" name="officeArt object" descr="Rectangle"/>
                <wp:cNvGraphicFramePr/>
                <a:graphic xmlns:a="http://schemas.openxmlformats.org/drawingml/2006/main">
                  <a:graphicData uri="http://schemas.microsoft.com/office/word/2010/wordprocessingShape">
                    <wps:wsp>
                      <wps:cNvSpPr/>
                      <wps:spPr>
                        <a:xfrm>
                          <a:off x="0" y="0"/>
                          <a:ext cx="438150" cy="94615"/>
                        </a:xfrm>
                        <a:prstGeom prst="rect">
                          <a:avLst/>
                        </a:prstGeom>
                        <a:solidFill>
                          <a:srgbClr val="0070C0"/>
                        </a:solidFill>
                        <a:ln w="25400" cap="flat">
                          <a:solidFill>
                            <a:srgbClr val="00B0F0"/>
                          </a:solidFill>
                          <a:prstDash val="solid"/>
                          <a:round/>
                        </a:ln>
                        <a:effectLst/>
                      </wps:spPr>
                      <wps:bodyPr/>
                    </wps:wsp>
                  </a:graphicData>
                </a:graphic>
              </wp:anchor>
            </w:drawing>
          </mc:Choice>
          <mc:Fallback>
            <w:pict>
              <v:rect w14:anchorId="432D00D0" id="officeArt object" o:spid="_x0000_s1026" alt="Rectangle" style="position:absolute;margin-left:148.85pt;margin-top:443.7pt;width:34.5pt;height:7.45pt;z-index:25166540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" fillcolor="#0070c0" strokecolor="#00b0f0" strokeweight="2pt">
                <v:stroke joinstyle="round"/>
                <w10:wrap anchory="line"/>
              </v:rect>
            </w:pict>
          </mc:Fallback>
        </mc:AlternateContent>
      </w:r>
      <w:r w:rsidRPr="00BA4FFA">
        <w:rPr>
          <w:rStyle w:val="baddress"/>
          <w:noProof/>
        </w:rPr>
        <w:drawing>
          <wp:inline distT="0" distB="0" distL="0" distR="0" wp14:anchorId="73180166" wp14:editId="7AFA9E76">
            <wp:extent cx="5762965" cy="6008595"/>
            <wp:effectExtent l="152400" t="152400" r="371475" b="354330"/>
            <wp:docPr id="1073741853" name="officeArt object" descr="Image"/>
            <wp:cNvGraphicFramePr/>
            <a:graphic xmlns:a="http://schemas.openxmlformats.org/drawingml/2006/main">
              <a:graphicData uri="http://schemas.openxmlformats.org/drawingml/2006/picture">
                <pic:pic xmlns:pic="http://schemas.openxmlformats.org/drawingml/2006/picture">
                  <pic:nvPicPr>
                    <pic:cNvPr id="1073741853" name="Image" descr="Image"/>
                    <pic:cNvPicPr>
                      <a:picLocks noChangeAspect="1"/>
                    </pic:cNvPicPr>
                  </pic:nvPicPr>
                  <pic:blipFill>
                    <a:blip r:embed="rId19"/>
                    <a:stretch>
                      <a:fillRect/>
                    </a:stretch>
                  </pic:blipFill>
                  <pic:spPr>
                    <a:xfrm>
                      <a:off x="0" y="0"/>
                      <a:ext cx="5762965" cy="60085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FE03E0" w14:textId="77777777" w:rsidR="00377E80" w:rsidRPr="00BA4FFA" w:rsidRDefault="00377E80" w:rsidP="00377E80">
      <w:pPr>
        <w:pStyle w:val="Corps"/>
      </w:pPr>
    </w:p>
    <w:p w14:paraId="22BC4BDF" w14:textId="051B1804" w:rsidR="000F5EF5" w:rsidRPr="000F5EF5" w:rsidRDefault="000F5EF5" w:rsidP="00377E80">
      <w:pPr>
        <w:pStyle w:val="Titre2"/>
        <w:ind w:right="357"/>
        <w:jc w:val="center"/>
        <w:rPr>
          <w:rFonts w:asciiTheme="minorHAnsi" w:hAnsiTheme="minorHAnsi" w:cstheme="minorHAnsi"/>
          <w:sz w:val="22"/>
          <w:szCs w:val="22"/>
        </w:rPr>
      </w:pPr>
    </w:p>
    <w:sectPr w:rsidR="000F5EF5" w:rsidRPr="000F5EF5" w:rsidSect="00377E80">
      <w:footerReference w:type="even" r:id="rId20"/>
      <w:footerReference w:type="default" r:id="rId21"/>
      <w:headerReference w:type="first" r:id="rId22"/>
      <w:footerReference w:type="first" r:id="rId23"/>
      <w:pgSz w:w="11906" w:h="16838"/>
      <w:pgMar w:top="1456" w:right="635" w:bottom="1330" w:left="99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4B4D7" w14:textId="77777777" w:rsidR="006A7F5E" w:rsidRPr="00BA4FFA" w:rsidRDefault="006A7F5E" w:rsidP="0064626C">
      <w:r w:rsidRPr="00BA4FFA">
        <w:separator/>
      </w:r>
    </w:p>
  </w:endnote>
  <w:endnote w:type="continuationSeparator" w:id="0">
    <w:p w14:paraId="1057E979" w14:textId="77777777" w:rsidR="006A7F5E" w:rsidRPr="00BA4FFA" w:rsidRDefault="006A7F5E" w:rsidP="0064626C">
      <w:r w:rsidRPr="00BA4FF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9B2C" w14:textId="77777777" w:rsidR="00377E80" w:rsidRPr="00BA4FFA" w:rsidRDefault="00377E80">
    <w:pPr>
      <w:pStyle w:val="Corpsdetexte"/>
      <w:spacing w:line="14" w:lineRule="auto"/>
      <w:ind w:left="0"/>
    </w:pPr>
    <w:r w:rsidRPr="00BA4FFA">
      <w:rPr>
        <w:noProof/>
      </w:rPr>
      <mc:AlternateContent>
        <mc:Choice Requires="wps">
          <w:drawing>
            <wp:anchor distT="0" distB="0" distL="0" distR="0" simplePos="0" relativeHeight="251659264" behindDoc="1" locked="0" layoutInCell="1" allowOverlap="1" wp14:anchorId="4BD81973" wp14:editId="3C553050">
              <wp:simplePos x="0" y="0"/>
              <wp:positionH relativeFrom="page">
                <wp:posOffset>3569970</wp:posOffset>
              </wp:positionH>
              <wp:positionV relativeFrom="page">
                <wp:posOffset>10375046</wp:posOffset>
              </wp:positionV>
              <wp:extent cx="419734"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139065"/>
                      </a:xfrm>
                      <a:prstGeom prst="rect">
                        <a:avLst/>
                      </a:prstGeom>
                    </wps:spPr>
                    <wps:txbx>
                      <w:txbxContent>
                        <w:p w14:paraId="7B9E112B" w14:textId="77777777" w:rsidR="00377E80" w:rsidRPr="00BA4FFA" w:rsidRDefault="00377E80">
                          <w:pPr>
                            <w:spacing w:before="14"/>
                            <w:ind w:left="20"/>
                            <w:rPr>
                              <w:i/>
                              <w:sz w:val="16"/>
                            </w:rPr>
                          </w:pPr>
                        </w:p>
                      </w:txbxContent>
                    </wps:txbx>
                    <wps:bodyPr wrap="square" lIns="0" tIns="0" rIns="0" bIns="0" rtlCol="0">
                      <a:noAutofit/>
                    </wps:bodyPr>
                  </wps:wsp>
                </a:graphicData>
              </a:graphic>
            </wp:anchor>
          </w:drawing>
        </mc:Choice>
        <mc:Fallback>
          <w:pict>
            <v:shapetype w14:anchorId="4BD81973" id="_x0000_t202" coordsize="21600,21600" o:spt="202" path="m,l,21600r21600,l21600,xe">
              <v:stroke joinstyle="miter"/>
              <v:path gradientshapeok="t" o:connecttype="rect"/>
            </v:shapetype>
            <v:shape id="Textbox 2" o:spid="_x0000_s1031" type="#_x0000_t202" style="position:absolute;margin-left:281.1pt;margin-top:816.95pt;width:33.05pt;height:10.9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" filled="f" stroked="f">
              <v:textbox inset="0,0,0,0">
                <w:txbxContent>
                  <w:p w14:paraId="7B9E112B" w14:textId="77777777" w:rsidR="00377E80" w:rsidRPr="00BA4FFA" w:rsidRDefault="00377E80">
                    <w:pPr>
                      <w:spacing w:before="14"/>
                      <w:ind w:left="20"/>
                      <w:rPr>
                        <w:i/>
                        <w:sz w:val="16"/>
                      </w:rPr>
                    </w:pPr>
                  </w:p>
                </w:txbxContent>
              </v:textbox>
              <w10:wrap anchorx="page" anchory="page"/>
            </v:shape>
          </w:pict>
        </mc:Fallback>
      </mc:AlternateContent>
    </w:r>
    <w:r w:rsidRPr="00BA4FFA">
      <w:rPr>
        <w:noProof/>
      </w:rPr>
      <mc:AlternateContent>
        <mc:Choice Requires="wps">
          <w:drawing>
            <wp:anchor distT="0" distB="0" distL="0" distR="0" simplePos="0" relativeHeight="251660288" behindDoc="1" locked="0" layoutInCell="1" allowOverlap="1" wp14:anchorId="2B2B373E" wp14:editId="33F3189F">
              <wp:simplePos x="0" y="0"/>
              <wp:positionH relativeFrom="page">
                <wp:posOffset>6748526</wp:posOffset>
              </wp:positionH>
              <wp:positionV relativeFrom="page">
                <wp:posOffset>10375046</wp:posOffset>
              </wp:positionV>
              <wp:extent cx="145415"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46A4BFA3" w14:textId="77777777" w:rsidR="00377E80" w:rsidRPr="00BA4FFA" w:rsidRDefault="00377E80">
                          <w:pPr>
                            <w:spacing w:before="14"/>
                            <w:ind w:left="60"/>
                            <w:rPr>
                              <w:i/>
                              <w:sz w:val="16"/>
                            </w:rPr>
                          </w:pPr>
                          <w:r w:rsidRPr="00BA4FFA">
                            <w:rPr>
                              <w:i/>
                              <w:spacing w:val="-10"/>
                              <w:sz w:val="16"/>
                            </w:rPr>
                            <w:fldChar w:fldCharType="begin"/>
                          </w:r>
                          <w:r w:rsidRPr="00BA4FFA">
                            <w:rPr>
                              <w:i/>
                              <w:spacing w:val="-10"/>
                              <w:sz w:val="16"/>
                            </w:rPr>
                            <w:instrText xml:space="preserve"> PAGE </w:instrText>
                          </w:r>
                          <w:r w:rsidRPr="00BA4FFA">
                            <w:rPr>
                              <w:i/>
                              <w:spacing w:val="-10"/>
                              <w:sz w:val="16"/>
                            </w:rPr>
                            <w:fldChar w:fldCharType="separate"/>
                          </w:r>
                          <w:r w:rsidRPr="00BA4FFA">
                            <w:rPr>
                              <w:i/>
                              <w:spacing w:val="-10"/>
                              <w:sz w:val="16"/>
                            </w:rPr>
                            <w:t>1</w:t>
                          </w:r>
                          <w:r w:rsidRPr="00BA4FFA">
                            <w:rPr>
                              <w:i/>
                              <w:spacing w:val="-10"/>
                              <w:sz w:val="16"/>
                            </w:rPr>
                            <w:fldChar w:fldCharType="end"/>
                          </w:r>
                        </w:p>
                      </w:txbxContent>
                    </wps:txbx>
                    <wps:bodyPr wrap="square" lIns="0" tIns="0" rIns="0" bIns="0" rtlCol="0">
                      <a:noAutofit/>
                    </wps:bodyPr>
                  </wps:wsp>
                </a:graphicData>
              </a:graphic>
            </wp:anchor>
          </w:drawing>
        </mc:Choice>
        <mc:Fallback>
          <w:pict>
            <v:shape w14:anchorId="2B2B373E" id="Textbox 3" o:spid="_x0000_s1032" type="#_x0000_t202" style="position:absolute;margin-left:531.4pt;margin-top:816.95pt;width:11.45pt;height:1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" filled="f" stroked="f">
              <v:textbox inset="0,0,0,0">
                <w:txbxContent>
                  <w:p w14:paraId="46A4BFA3" w14:textId="77777777" w:rsidR="00377E80" w:rsidRPr="00BA4FFA" w:rsidRDefault="00377E80">
                    <w:pPr>
                      <w:spacing w:before="14"/>
                      <w:ind w:left="60"/>
                      <w:rPr>
                        <w:i/>
                        <w:sz w:val="16"/>
                      </w:rPr>
                    </w:pPr>
                    <w:r w:rsidRPr="00BA4FFA">
                      <w:rPr>
                        <w:i/>
                        <w:spacing w:val="-10"/>
                        <w:sz w:val="16"/>
                      </w:rPr>
                      <w:fldChar w:fldCharType="begin"/>
                    </w:r>
                    <w:r w:rsidRPr="00BA4FFA">
                      <w:rPr>
                        <w:i/>
                        <w:spacing w:val="-10"/>
                        <w:sz w:val="16"/>
                      </w:rPr>
                      <w:instrText xml:space="preserve"> PAGE </w:instrText>
                    </w:r>
                    <w:r w:rsidRPr="00BA4FFA">
                      <w:rPr>
                        <w:i/>
                        <w:spacing w:val="-10"/>
                        <w:sz w:val="16"/>
                      </w:rPr>
                      <w:fldChar w:fldCharType="separate"/>
                    </w:r>
                    <w:r w:rsidRPr="00BA4FFA">
                      <w:rPr>
                        <w:i/>
                        <w:spacing w:val="-10"/>
                        <w:sz w:val="16"/>
                      </w:rPr>
                      <w:t>1</w:t>
                    </w:r>
                    <w:r w:rsidRPr="00BA4FFA">
                      <w:rPr>
                        <w:i/>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970738522"/>
      <w:docPartObj>
        <w:docPartGallery w:val="Page Numbers (Bottom of Page)"/>
        <w:docPartUnique/>
      </w:docPartObj>
    </w:sdtPr>
    <w:sdtContent>
      <w:p w14:paraId="663981AC" w14:textId="77777777" w:rsidR="00D25CCE" w:rsidRPr="00BA4FFA" w:rsidRDefault="00CF1F64" w:rsidP="000B79A1">
        <w:pPr>
          <w:pStyle w:val="Pieddepage"/>
          <w:framePr w:wrap="none" w:vAnchor="text" w:hAnchor="margin" w:xAlign="right" w:y="1"/>
          <w:rPr>
            <w:rStyle w:val="Numrodepage"/>
          </w:rPr>
        </w:pPr>
        <w:r w:rsidRPr="00BA4FFA">
          <w:rPr>
            <w:rStyle w:val="Numrodepage"/>
          </w:rPr>
          <w:fldChar w:fldCharType="begin"/>
        </w:r>
        <w:r w:rsidR="00D25CCE" w:rsidRPr="00BA4FFA">
          <w:rPr>
            <w:rStyle w:val="Numrodepage"/>
          </w:rPr>
          <w:instrText xml:space="preserve"> PAGE </w:instrText>
        </w:r>
        <w:r w:rsidRPr="00BA4FFA">
          <w:rPr>
            <w:rStyle w:val="Numrodepage"/>
          </w:rPr>
          <w:fldChar w:fldCharType="end"/>
        </w:r>
      </w:p>
    </w:sdtContent>
  </w:sdt>
  <w:p w14:paraId="4730A183" w14:textId="77777777" w:rsidR="00D25CCE" w:rsidRPr="00BA4FFA" w:rsidRDefault="00D25CCE" w:rsidP="00B10EFB">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sz w:val="20"/>
        <w:szCs w:val="20"/>
      </w:rPr>
      <w:id w:val="-1849091611"/>
      <w:docPartObj>
        <w:docPartGallery w:val="Page Numbers (Bottom of Page)"/>
        <w:docPartUnique/>
      </w:docPartObj>
    </w:sdtPr>
    <w:sdtContent>
      <w:p w14:paraId="3634033C" w14:textId="77777777" w:rsidR="00D25CCE" w:rsidRPr="00BA4FFA" w:rsidRDefault="00CF1F64" w:rsidP="000B79A1">
        <w:pPr>
          <w:pStyle w:val="Pieddepage"/>
          <w:framePr w:wrap="none" w:vAnchor="text" w:hAnchor="margin" w:xAlign="right" w:y="1"/>
          <w:rPr>
            <w:rStyle w:val="Numrodepage"/>
            <w:sz w:val="20"/>
            <w:szCs w:val="20"/>
          </w:rPr>
        </w:pPr>
        <w:r w:rsidRPr="00BA4FFA">
          <w:rPr>
            <w:rStyle w:val="Numrodepage"/>
            <w:sz w:val="20"/>
            <w:szCs w:val="20"/>
          </w:rPr>
          <w:fldChar w:fldCharType="begin"/>
        </w:r>
        <w:r w:rsidR="00D25CCE" w:rsidRPr="00BA4FFA">
          <w:rPr>
            <w:rStyle w:val="Numrodepage"/>
            <w:sz w:val="20"/>
            <w:szCs w:val="20"/>
          </w:rPr>
          <w:instrText xml:space="preserve"> PAGE </w:instrText>
        </w:r>
        <w:r w:rsidRPr="00BA4FFA">
          <w:rPr>
            <w:rStyle w:val="Numrodepage"/>
            <w:sz w:val="20"/>
            <w:szCs w:val="20"/>
          </w:rPr>
          <w:fldChar w:fldCharType="separate"/>
        </w:r>
        <w:r w:rsidR="00A051EB" w:rsidRPr="00BA4FFA">
          <w:rPr>
            <w:rStyle w:val="Numrodepage"/>
            <w:sz w:val="20"/>
            <w:szCs w:val="20"/>
          </w:rPr>
          <w:t>6</w:t>
        </w:r>
        <w:r w:rsidRPr="00BA4FFA">
          <w:rPr>
            <w:rStyle w:val="Numrodepage"/>
            <w:sz w:val="20"/>
            <w:szCs w:val="20"/>
          </w:rPr>
          <w:fldChar w:fldCharType="end"/>
        </w:r>
      </w:p>
    </w:sdtContent>
  </w:sdt>
  <w:p w14:paraId="046CD829" w14:textId="5E74A317" w:rsidR="00D25CCE" w:rsidRPr="00BA4FFA" w:rsidRDefault="00D25CCE" w:rsidP="00B10EFB">
    <w:pPr>
      <w:pStyle w:val="Pieddepage"/>
      <w:ind w:right="360"/>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312033727"/>
      <w:docPartObj>
        <w:docPartGallery w:val="Page Numbers (Bottom of Page)"/>
        <w:docPartUnique/>
      </w:docPartObj>
    </w:sdtPr>
    <w:sdtContent>
      <w:p w14:paraId="3AAA5413" w14:textId="77777777" w:rsidR="00D25CCE" w:rsidRPr="00BA4FFA" w:rsidRDefault="00CF1F64" w:rsidP="000B79A1">
        <w:pPr>
          <w:pStyle w:val="Pieddepage"/>
          <w:framePr w:wrap="none" w:vAnchor="text" w:hAnchor="margin" w:xAlign="center" w:y="1"/>
          <w:rPr>
            <w:rStyle w:val="Numrodepage"/>
          </w:rPr>
        </w:pPr>
        <w:r w:rsidRPr="00BA4FFA">
          <w:rPr>
            <w:rStyle w:val="Numrodepage"/>
          </w:rPr>
          <w:fldChar w:fldCharType="begin"/>
        </w:r>
        <w:r w:rsidR="00D25CCE" w:rsidRPr="00BA4FFA">
          <w:rPr>
            <w:rStyle w:val="Numrodepage"/>
          </w:rPr>
          <w:instrText xml:space="preserve"> PAGE </w:instrText>
        </w:r>
        <w:r w:rsidRPr="00BA4FFA">
          <w:rPr>
            <w:rStyle w:val="Numrodepage"/>
          </w:rPr>
          <w:fldChar w:fldCharType="separate"/>
        </w:r>
        <w:r w:rsidR="00BB0FE3" w:rsidRPr="00BA4FFA">
          <w:rPr>
            <w:rStyle w:val="Numrodepage"/>
          </w:rPr>
          <w:t>1</w:t>
        </w:r>
        <w:r w:rsidRPr="00BA4FFA">
          <w:rPr>
            <w:rStyle w:val="Numrodepage"/>
          </w:rPr>
          <w:fldChar w:fldCharType="end"/>
        </w:r>
      </w:p>
    </w:sdtContent>
  </w:sdt>
  <w:p w14:paraId="33682E0D" w14:textId="77777777" w:rsidR="00D25CCE" w:rsidRPr="00BA4FFA" w:rsidRDefault="00D25CC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4B194" w14:textId="77777777" w:rsidR="006A7F5E" w:rsidRPr="00BA4FFA" w:rsidRDefault="006A7F5E" w:rsidP="0064626C">
      <w:r w:rsidRPr="00BA4FFA">
        <w:separator/>
      </w:r>
    </w:p>
  </w:footnote>
  <w:footnote w:type="continuationSeparator" w:id="0">
    <w:p w14:paraId="5E8090E7" w14:textId="77777777" w:rsidR="006A7F5E" w:rsidRPr="00BA4FFA" w:rsidRDefault="006A7F5E" w:rsidP="0064626C">
      <w:r w:rsidRPr="00BA4FF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32AA8" w14:textId="6736166B" w:rsidR="00D25CCE" w:rsidRPr="00BA4FFA" w:rsidRDefault="00D25CC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C7E8908E"/>
    <w:lvl w:ilvl="0">
      <w:start w:val="1"/>
      <w:numFmt w:val="decimal"/>
      <w:pStyle w:val="Paragraphe1"/>
      <w:lvlText w:val="%1."/>
      <w:lvlJc w:val="left"/>
      <w:pPr>
        <w:tabs>
          <w:tab w:val="num" w:pos="0"/>
        </w:tabs>
        <w:ind w:left="360" w:hanging="360"/>
      </w:pPr>
    </w:lvl>
    <w:lvl w:ilvl="1">
      <w:start w:val="1"/>
      <w:numFmt w:val="decimal"/>
      <w:pStyle w:val="Paragraphe2"/>
      <w:lvlText w:val="%1.%2"/>
      <w:lvlJc w:val="left"/>
      <w:pPr>
        <w:tabs>
          <w:tab w:val="num" w:pos="284"/>
        </w:tabs>
        <w:ind w:left="644"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080" w:hanging="108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440" w:hanging="1440"/>
      </w:pPr>
      <w:rPr>
        <w:rFonts w:hint="default"/>
      </w:rPr>
    </w:lvl>
  </w:abstractNum>
  <w:abstractNum w:abstractNumId="1" w15:restartNumberingAfterBreak="0">
    <w:nsid w:val="03627A92"/>
    <w:multiLevelType w:val="hybridMultilevel"/>
    <w:tmpl w:val="0A9AF4B2"/>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 w15:restartNumberingAfterBreak="0">
    <w:nsid w:val="07C00697"/>
    <w:multiLevelType w:val="hybridMultilevel"/>
    <w:tmpl w:val="6BC84198"/>
    <w:lvl w:ilvl="0" w:tplc="0044904E">
      <w:start w:val="4"/>
      <w:numFmt w:val="bullet"/>
      <w:lvlText w:val=""/>
      <w:lvlJc w:val="left"/>
      <w:pPr>
        <w:ind w:left="720" w:hanging="360"/>
      </w:pPr>
      <w:rPr>
        <w:rFonts w:ascii="Wingdings" w:eastAsia="Arial"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D14F02"/>
    <w:multiLevelType w:val="multilevel"/>
    <w:tmpl w:val="6CAC7382"/>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4" w15:restartNumberingAfterBreak="0">
    <w:nsid w:val="113B3BFA"/>
    <w:multiLevelType w:val="multilevel"/>
    <w:tmpl w:val="366AF188"/>
    <w:lvl w:ilvl="0">
      <w:start w:val="1"/>
      <w:numFmt w:val="lowerLetter"/>
      <w:lvlText w:val="%1."/>
      <w:lvlJc w:val="left"/>
      <w:pPr>
        <w:tabs>
          <w:tab w:val="num" w:pos="720"/>
        </w:tabs>
        <w:ind w:left="720" w:hanging="360"/>
      </w:pPr>
    </w:lvl>
    <w:lvl w:ilvl="1" w:tentative="1">
      <w:numFmt w:val="lowerLetter"/>
      <w:lvlText w:val="%2."/>
      <w:lvlJc w:val="lef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5" w15:restartNumberingAfterBreak="0">
    <w:nsid w:val="135442DA"/>
    <w:multiLevelType w:val="hybridMultilevel"/>
    <w:tmpl w:val="CC462682"/>
    <w:lvl w:ilvl="0" w:tplc="B8FC52E8">
      <w:start w:val="1"/>
      <w:numFmt w:val="bullet"/>
      <w:lvlText w:val="-"/>
      <w:lvlJc w:val="left"/>
      <w:pPr>
        <w:ind w:left="1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5653BE">
      <w:start w:val="1"/>
      <w:numFmt w:val="bullet"/>
      <w:lvlText w:val="o"/>
      <w:lvlJc w:val="left"/>
      <w:pPr>
        <w:ind w:left="2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9817A6">
      <w:start w:val="1"/>
      <w:numFmt w:val="bullet"/>
      <w:lvlText w:val="▪"/>
      <w:lvlJc w:val="left"/>
      <w:pPr>
        <w:ind w:left="3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6AAB0">
      <w:start w:val="1"/>
      <w:numFmt w:val="bullet"/>
      <w:lvlText w:val="•"/>
      <w:lvlJc w:val="left"/>
      <w:pPr>
        <w:ind w:left="4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B250FC">
      <w:start w:val="1"/>
      <w:numFmt w:val="bullet"/>
      <w:lvlText w:val="o"/>
      <w:lvlJc w:val="left"/>
      <w:pPr>
        <w:ind w:left="4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A81D56">
      <w:start w:val="1"/>
      <w:numFmt w:val="bullet"/>
      <w:lvlText w:val="▪"/>
      <w:lvlJc w:val="left"/>
      <w:pPr>
        <w:ind w:left="5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6C5F92">
      <w:start w:val="1"/>
      <w:numFmt w:val="bullet"/>
      <w:lvlText w:val="•"/>
      <w:lvlJc w:val="left"/>
      <w:pPr>
        <w:ind w:left="6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400EA4">
      <w:start w:val="1"/>
      <w:numFmt w:val="bullet"/>
      <w:lvlText w:val="o"/>
      <w:lvlJc w:val="left"/>
      <w:pPr>
        <w:ind w:left="6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3AE71C">
      <w:start w:val="1"/>
      <w:numFmt w:val="bullet"/>
      <w:lvlText w:val="▪"/>
      <w:lvlJc w:val="left"/>
      <w:pPr>
        <w:ind w:left="7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8043AA"/>
    <w:multiLevelType w:val="hybridMultilevel"/>
    <w:tmpl w:val="9D065F46"/>
    <w:lvl w:ilvl="0" w:tplc="0B46FDA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84D70B1"/>
    <w:multiLevelType w:val="hybridMultilevel"/>
    <w:tmpl w:val="021AF48C"/>
    <w:lvl w:ilvl="0" w:tplc="2182FB08">
      <w:start w:val="4"/>
      <w:numFmt w:val="bullet"/>
      <w:lvlText w:val="-"/>
      <w:lvlJc w:val="left"/>
      <w:pPr>
        <w:ind w:left="345" w:hanging="360"/>
      </w:pPr>
      <w:rPr>
        <w:rFonts w:ascii="Times New Roman" w:eastAsia="Times New Roman" w:hAnsi="Times New Roman" w:cs="Times New Roman" w:hint="default"/>
        <w:sz w:val="24"/>
      </w:rPr>
    </w:lvl>
    <w:lvl w:ilvl="1" w:tplc="040C0003" w:tentative="1">
      <w:start w:val="1"/>
      <w:numFmt w:val="bullet"/>
      <w:lvlText w:val="o"/>
      <w:lvlJc w:val="left"/>
      <w:pPr>
        <w:ind w:left="1065" w:hanging="360"/>
      </w:pPr>
      <w:rPr>
        <w:rFonts w:ascii="Courier New" w:hAnsi="Courier New" w:cs="Courier New" w:hint="default"/>
      </w:rPr>
    </w:lvl>
    <w:lvl w:ilvl="2" w:tplc="040C0005" w:tentative="1">
      <w:start w:val="1"/>
      <w:numFmt w:val="bullet"/>
      <w:lvlText w:val=""/>
      <w:lvlJc w:val="left"/>
      <w:pPr>
        <w:ind w:left="1785" w:hanging="360"/>
      </w:pPr>
      <w:rPr>
        <w:rFonts w:ascii="Wingdings" w:hAnsi="Wingdings" w:hint="default"/>
      </w:rPr>
    </w:lvl>
    <w:lvl w:ilvl="3" w:tplc="040C0001" w:tentative="1">
      <w:start w:val="1"/>
      <w:numFmt w:val="bullet"/>
      <w:lvlText w:val=""/>
      <w:lvlJc w:val="left"/>
      <w:pPr>
        <w:ind w:left="2505" w:hanging="360"/>
      </w:pPr>
      <w:rPr>
        <w:rFonts w:ascii="Symbol" w:hAnsi="Symbol" w:hint="default"/>
      </w:rPr>
    </w:lvl>
    <w:lvl w:ilvl="4" w:tplc="040C0003" w:tentative="1">
      <w:start w:val="1"/>
      <w:numFmt w:val="bullet"/>
      <w:lvlText w:val="o"/>
      <w:lvlJc w:val="left"/>
      <w:pPr>
        <w:ind w:left="3225" w:hanging="360"/>
      </w:pPr>
      <w:rPr>
        <w:rFonts w:ascii="Courier New" w:hAnsi="Courier New" w:cs="Courier New" w:hint="default"/>
      </w:rPr>
    </w:lvl>
    <w:lvl w:ilvl="5" w:tplc="040C0005" w:tentative="1">
      <w:start w:val="1"/>
      <w:numFmt w:val="bullet"/>
      <w:lvlText w:val=""/>
      <w:lvlJc w:val="left"/>
      <w:pPr>
        <w:ind w:left="3945" w:hanging="360"/>
      </w:pPr>
      <w:rPr>
        <w:rFonts w:ascii="Wingdings" w:hAnsi="Wingdings" w:hint="default"/>
      </w:rPr>
    </w:lvl>
    <w:lvl w:ilvl="6" w:tplc="040C0001" w:tentative="1">
      <w:start w:val="1"/>
      <w:numFmt w:val="bullet"/>
      <w:lvlText w:val=""/>
      <w:lvlJc w:val="left"/>
      <w:pPr>
        <w:ind w:left="4665" w:hanging="360"/>
      </w:pPr>
      <w:rPr>
        <w:rFonts w:ascii="Symbol" w:hAnsi="Symbol" w:hint="default"/>
      </w:rPr>
    </w:lvl>
    <w:lvl w:ilvl="7" w:tplc="040C0003" w:tentative="1">
      <w:start w:val="1"/>
      <w:numFmt w:val="bullet"/>
      <w:lvlText w:val="o"/>
      <w:lvlJc w:val="left"/>
      <w:pPr>
        <w:ind w:left="5385" w:hanging="360"/>
      </w:pPr>
      <w:rPr>
        <w:rFonts w:ascii="Courier New" w:hAnsi="Courier New" w:cs="Courier New" w:hint="default"/>
      </w:rPr>
    </w:lvl>
    <w:lvl w:ilvl="8" w:tplc="040C0005" w:tentative="1">
      <w:start w:val="1"/>
      <w:numFmt w:val="bullet"/>
      <w:lvlText w:val=""/>
      <w:lvlJc w:val="left"/>
      <w:pPr>
        <w:ind w:left="6105" w:hanging="360"/>
      </w:pPr>
      <w:rPr>
        <w:rFonts w:ascii="Wingdings" w:hAnsi="Wingdings" w:hint="default"/>
      </w:rPr>
    </w:lvl>
  </w:abstractNum>
  <w:abstractNum w:abstractNumId="8" w15:restartNumberingAfterBreak="0">
    <w:nsid w:val="1B0A15CA"/>
    <w:multiLevelType w:val="hybridMultilevel"/>
    <w:tmpl w:val="D69A71BC"/>
    <w:lvl w:ilvl="0" w:tplc="135E46FE">
      <w:start w:val="4"/>
      <w:numFmt w:val="bullet"/>
      <w:lvlText w:val="-"/>
      <w:lvlJc w:val="left"/>
      <w:pPr>
        <w:ind w:left="408" w:hanging="360"/>
      </w:pPr>
      <w:rPr>
        <w:rFonts w:ascii="Calibri" w:eastAsia="Times New Roman" w:hAnsi="Calibri" w:cs="Calibri" w:hint="default"/>
      </w:rPr>
    </w:lvl>
    <w:lvl w:ilvl="1" w:tplc="040C0003" w:tentative="1">
      <w:start w:val="1"/>
      <w:numFmt w:val="bullet"/>
      <w:lvlText w:val="o"/>
      <w:lvlJc w:val="left"/>
      <w:pPr>
        <w:ind w:left="1128" w:hanging="360"/>
      </w:pPr>
      <w:rPr>
        <w:rFonts w:ascii="Courier New" w:hAnsi="Courier New" w:cs="Courier New" w:hint="default"/>
      </w:rPr>
    </w:lvl>
    <w:lvl w:ilvl="2" w:tplc="040C0005" w:tentative="1">
      <w:start w:val="1"/>
      <w:numFmt w:val="bullet"/>
      <w:lvlText w:val=""/>
      <w:lvlJc w:val="left"/>
      <w:pPr>
        <w:ind w:left="1848" w:hanging="360"/>
      </w:pPr>
      <w:rPr>
        <w:rFonts w:ascii="Wingdings" w:hAnsi="Wingdings" w:hint="default"/>
      </w:rPr>
    </w:lvl>
    <w:lvl w:ilvl="3" w:tplc="040C0001" w:tentative="1">
      <w:start w:val="1"/>
      <w:numFmt w:val="bullet"/>
      <w:lvlText w:val=""/>
      <w:lvlJc w:val="left"/>
      <w:pPr>
        <w:ind w:left="2568" w:hanging="360"/>
      </w:pPr>
      <w:rPr>
        <w:rFonts w:ascii="Symbol" w:hAnsi="Symbol" w:hint="default"/>
      </w:rPr>
    </w:lvl>
    <w:lvl w:ilvl="4" w:tplc="040C0003" w:tentative="1">
      <w:start w:val="1"/>
      <w:numFmt w:val="bullet"/>
      <w:lvlText w:val="o"/>
      <w:lvlJc w:val="left"/>
      <w:pPr>
        <w:ind w:left="3288" w:hanging="360"/>
      </w:pPr>
      <w:rPr>
        <w:rFonts w:ascii="Courier New" w:hAnsi="Courier New" w:cs="Courier New" w:hint="default"/>
      </w:rPr>
    </w:lvl>
    <w:lvl w:ilvl="5" w:tplc="040C0005" w:tentative="1">
      <w:start w:val="1"/>
      <w:numFmt w:val="bullet"/>
      <w:lvlText w:val=""/>
      <w:lvlJc w:val="left"/>
      <w:pPr>
        <w:ind w:left="4008" w:hanging="360"/>
      </w:pPr>
      <w:rPr>
        <w:rFonts w:ascii="Wingdings" w:hAnsi="Wingdings" w:hint="default"/>
      </w:rPr>
    </w:lvl>
    <w:lvl w:ilvl="6" w:tplc="040C0001" w:tentative="1">
      <w:start w:val="1"/>
      <w:numFmt w:val="bullet"/>
      <w:lvlText w:val=""/>
      <w:lvlJc w:val="left"/>
      <w:pPr>
        <w:ind w:left="4728" w:hanging="360"/>
      </w:pPr>
      <w:rPr>
        <w:rFonts w:ascii="Symbol" w:hAnsi="Symbol" w:hint="default"/>
      </w:rPr>
    </w:lvl>
    <w:lvl w:ilvl="7" w:tplc="040C0003" w:tentative="1">
      <w:start w:val="1"/>
      <w:numFmt w:val="bullet"/>
      <w:lvlText w:val="o"/>
      <w:lvlJc w:val="left"/>
      <w:pPr>
        <w:ind w:left="5448" w:hanging="360"/>
      </w:pPr>
      <w:rPr>
        <w:rFonts w:ascii="Courier New" w:hAnsi="Courier New" w:cs="Courier New" w:hint="default"/>
      </w:rPr>
    </w:lvl>
    <w:lvl w:ilvl="8" w:tplc="040C0005" w:tentative="1">
      <w:start w:val="1"/>
      <w:numFmt w:val="bullet"/>
      <w:lvlText w:val=""/>
      <w:lvlJc w:val="left"/>
      <w:pPr>
        <w:ind w:left="6168" w:hanging="360"/>
      </w:pPr>
      <w:rPr>
        <w:rFonts w:ascii="Wingdings" w:hAnsi="Wingdings" w:hint="default"/>
      </w:rPr>
    </w:lvl>
  </w:abstractNum>
  <w:abstractNum w:abstractNumId="9" w15:restartNumberingAfterBreak="0">
    <w:nsid w:val="1F2F033A"/>
    <w:multiLevelType w:val="hybridMultilevel"/>
    <w:tmpl w:val="06C89154"/>
    <w:lvl w:ilvl="0" w:tplc="B1D60ED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809B16">
      <w:start w:val="1"/>
      <w:numFmt w:val="bullet"/>
      <w:lvlRestart w:val="0"/>
      <w:lvlText w:val="-"/>
      <w:lvlJc w:val="left"/>
      <w:pPr>
        <w:ind w:left="2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A61AC6">
      <w:start w:val="1"/>
      <w:numFmt w:val="bullet"/>
      <w:lvlText w:val="▪"/>
      <w:lvlJc w:val="left"/>
      <w:pPr>
        <w:ind w:left="2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72A352">
      <w:start w:val="1"/>
      <w:numFmt w:val="bullet"/>
      <w:lvlText w:val="•"/>
      <w:lvlJc w:val="left"/>
      <w:pPr>
        <w:ind w:left="3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ACEEE6">
      <w:start w:val="1"/>
      <w:numFmt w:val="bullet"/>
      <w:lvlText w:val="o"/>
      <w:lvlJc w:val="left"/>
      <w:pPr>
        <w:ind w:left="4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8EB232">
      <w:start w:val="1"/>
      <w:numFmt w:val="bullet"/>
      <w:lvlText w:val="▪"/>
      <w:lvlJc w:val="left"/>
      <w:pPr>
        <w:ind w:left="5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5CF89C">
      <w:start w:val="1"/>
      <w:numFmt w:val="bullet"/>
      <w:lvlText w:val="•"/>
      <w:lvlJc w:val="left"/>
      <w:pPr>
        <w:ind w:left="5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0EB19E">
      <w:start w:val="1"/>
      <w:numFmt w:val="bullet"/>
      <w:lvlText w:val="o"/>
      <w:lvlJc w:val="left"/>
      <w:pPr>
        <w:ind w:left="6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4EA7EE">
      <w:start w:val="1"/>
      <w:numFmt w:val="bullet"/>
      <w:lvlText w:val="▪"/>
      <w:lvlJc w:val="left"/>
      <w:pPr>
        <w:ind w:left="7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00E511B"/>
    <w:multiLevelType w:val="hybridMultilevel"/>
    <w:tmpl w:val="5DA01812"/>
    <w:lvl w:ilvl="0" w:tplc="1D9086F2">
      <w:start w:val="1"/>
      <w:numFmt w:val="decimal"/>
      <w:lvlText w:val="%1."/>
      <w:lvlJc w:val="left"/>
      <w:pPr>
        <w:ind w:left="11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7591A8A"/>
    <w:multiLevelType w:val="hybridMultilevel"/>
    <w:tmpl w:val="0004F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DDB039E"/>
    <w:multiLevelType w:val="hybridMultilevel"/>
    <w:tmpl w:val="F746C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F9D732A"/>
    <w:multiLevelType w:val="hybridMultilevel"/>
    <w:tmpl w:val="DEB8F04A"/>
    <w:lvl w:ilvl="0" w:tplc="4F003AB8">
      <w:start w:val="1"/>
      <w:numFmt w:val="bullet"/>
      <w:lvlText w:val="-"/>
      <w:lvlJc w:val="left"/>
      <w:pPr>
        <w:ind w:left="720" w:hanging="360"/>
      </w:pPr>
      <w:rPr>
        <w:rFonts w:ascii="Calibri" w:eastAsia="Segoe UI Symbol" w:hAnsi="Calibri" w:hint="default"/>
        <w:b w:val="0"/>
        <w:i w:val="0"/>
        <w:strike w:val="0"/>
        <w:dstrike w:val="0"/>
        <w:color w:val="000000"/>
        <w:sz w:val="20"/>
        <w:szCs w:val="20"/>
        <w:u w:val="none" w:color="00000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C57A2C"/>
    <w:multiLevelType w:val="hybridMultilevel"/>
    <w:tmpl w:val="FDE60E3A"/>
    <w:lvl w:ilvl="0" w:tplc="D0BC7524">
      <w:numFmt w:val="bullet"/>
      <w:lvlText w:val="•"/>
      <w:lvlJc w:val="left"/>
      <w:pPr>
        <w:ind w:left="856" w:hanging="360"/>
      </w:pPr>
      <w:rPr>
        <w:rFonts w:ascii="Arial" w:eastAsia="Times New Roman" w:hAnsi="Arial" w:cs="Arial" w:hint="default"/>
      </w:rPr>
    </w:lvl>
    <w:lvl w:ilvl="1" w:tplc="040C0003" w:tentative="1">
      <w:start w:val="1"/>
      <w:numFmt w:val="bullet"/>
      <w:lvlText w:val="o"/>
      <w:lvlJc w:val="left"/>
      <w:pPr>
        <w:ind w:left="1576" w:hanging="360"/>
      </w:pPr>
      <w:rPr>
        <w:rFonts w:ascii="Courier New" w:hAnsi="Courier New" w:cs="Courier New" w:hint="default"/>
      </w:rPr>
    </w:lvl>
    <w:lvl w:ilvl="2" w:tplc="040C0005" w:tentative="1">
      <w:start w:val="1"/>
      <w:numFmt w:val="bullet"/>
      <w:lvlText w:val=""/>
      <w:lvlJc w:val="left"/>
      <w:pPr>
        <w:ind w:left="2296" w:hanging="360"/>
      </w:pPr>
      <w:rPr>
        <w:rFonts w:ascii="Wingdings" w:hAnsi="Wingdings" w:hint="default"/>
      </w:rPr>
    </w:lvl>
    <w:lvl w:ilvl="3" w:tplc="040C0001" w:tentative="1">
      <w:start w:val="1"/>
      <w:numFmt w:val="bullet"/>
      <w:lvlText w:val=""/>
      <w:lvlJc w:val="left"/>
      <w:pPr>
        <w:ind w:left="3016" w:hanging="360"/>
      </w:pPr>
      <w:rPr>
        <w:rFonts w:ascii="Symbol" w:hAnsi="Symbol" w:hint="default"/>
      </w:rPr>
    </w:lvl>
    <w:lvl w:ilvl="4" w:tplc="040C0003" w:tentative="1">
      <w:start w:val="1"/>
      <w:numFmt w:val="bullet"/>
      <w:lvlText w:val="o"/>
      <w:lvlJc w:val="left"/>
      <w:pPr>
        <w:ind w:left="3736" w:hanging="360"/>
      </w:pPr>
      <w:rPr>
        <w:rFonts w:ascii="Courier New" w:hAnsi="Courier New" w:cs="Courier New" w:hint="default"/>
      </w:rPr>
    </w:lvl>
    <w:lvl w:ilvl="5" w:tplc="040C0005" w:tentative="1">
      <w:start w:val="1"/>
      <w:numFmt w:val="bullet"/>
      <w:lvlText w:val=""/>
      <w:lvlJc w:val="left"/>
      <w:pPr>
        <w:ind w:left="4456" w:hanging="360"/>
      </w:pPr>
      <w:rPr>
        <w:rFonts w:ascii="Wingdings" w:hAnsi="Wingdings" w:hint="default"/>
      </w:rPr>
    </w:lvl>
    <w:lvl w:ilvl="6" w:tplc="040C0001" w:tentative="1">
      <w:start w:val="1"/>
      <w:numFmt w:val="bullet"/>
      <w:lvlText w:val=""/>
      <w:lvlJc w:val="left"/>
      <w:pPr>
        <w:ind w:left="5176" w:hanging="360"/>
      </w:pPr>
      <w:rPr>
        <w:rFonts w:ascii="Symbol" w:hAnsi="Symbol" w:hint="default"/>
      </w:rPr>
    </w:lvl>
    <w:lvl w:ilvl="7" w:tplc="040C0003" w:tentative="1">
      <w:start w:val="1"/>
      <w:numFmt w:val="bullet"/>
      <w:lvlText w:val="o"/>
      <w:lvlJc w:val="left"/>
      <w:pPr>
        <w:ind w:left="5896" w:hanging="360"/>
      </w:pPr>
      <w:rPr>
        <w:rFonts w:ascii="Courier New" w:hAnsi="Courier New" w:cs="Courier New" w:hint="default"/>
      </w:rPr>
    </w:lvl>
    <w:lvl w:ilvl="8" w:tplc="040C0005" w:tentative="1">
      <w:start w:val="1"/>
      <w:numFmt w:val="bullet"/>
      <w:lvlText w:val=""/>
      <w:lvlJc w:val="left"/>
      <w:pPr>
        <w:ind w:left="6616" w:hanging="360"/>
      </w:pPr>
      <w:rPr>
        <w:rFonts w:ascii="Wingdings" w:hAnsi="Wingdings" w:hint="default"/>
      </w:rPr>
    </w:lvl>
  </w:abstractNum>
  <w:abstractNum w:abstractNumId="15" w15:restartNumberingAfterBreak="0">
    <w:nsid w:val="5EB1060C"/>
    <w:multiLevelType w:val="hybridMultilevel"/>
    <w:tmpl w:val="EA3204BE"/>
    <w:numStyleLink w:val="Style4import"/>
  </w:abstractNum>
  <w:abstractNum w:abstractNumId="16" w15:restartNumberingAfterBreak="0">
    <w:nsid w:val="626C1405"/>
    <w:multiLevelType w:val="hybridMultilevel"/>
    <w:tmpl w:val="A4F25B28"/>
    <w:lvl w:ilvl="0" w:tplc="040C0001">
      <w:start w:val="1"/>
      <w:numFmt w:val="bullet"/>
      <w:lvlText w:val=""/>
      <w:lvlJc w:val="left"/>
      <w:pPr>
        <w:ind w:left="1031" w:hanging="360"/>
      </w:pPr>
      <w:rPr>
        <w:rFonts w:ascii="Symbol" w:hAnsi="Symbol" w:hint="default"/>
      </w:rPr>
    </w:lvl>
    <w:lvl w:ilvl="1" w:tplc="040C0003" w:tentative="1">
      <w:start w:val="1"/>
      <w:numFmt w:val="bullet"/>
      <w:lvlText w:val="o"/>
      <w:lvlJc w:val="left"/>
      <w:pPr>
        <w:ind w:left="1751" w:hanging="360"/>
      </w:pPr>
      <w:rPr>
        <w:rFonts w:ascii="Courier New" w:hAnsi="Courier New" w:cs="Courier New" w:hint="default"/>
      </w:rPr>
    </w:lvl>
    <w:lvl w:ilvl="2" w:tplc="040C0005" w:tentative="1">
      <w:start w:val="1"/>
      <w:numFmt w:val="bullet"/>
      <w:lvlText w:val=""/>
      <w:lvlJc w:val="left"/>
      <w:pPr>
        <w:ind w:left="2471" w:hanging="360"/>
      </w:pPr>
      <w:rPr>
        <w:rFonts w:ascii="Wingdings" w:hAnsi="Wingdings" w:hint="default"/>
      </w:rPr>
    </w:lvl>
    <w:lvl w:ilvl="3" w:tplc="040C0001" w:tentative="1">
      <w:start w:val="1"/>
      <w:numFmt w:val="bullet"/>
      <w:lvlText w:val=""/>
      <w:lvlJc w:val="left"/>
      <w:pPr>
        <w:ind w:left="3191" w:hanging="360"/>
      </w:pPr>
      <w:rPr>
        <w:rFonts w:ascii="Symbol" w:hAnsi="Symbol" w:hint="default"/>
      </w:rPr>
    </w:lvl>
    <w:lvl w:ilvl="4" w:tplc="040C0003" w:tentative="1">
      <w:start w:val="1"/>
      <w:numFmt w:val="bullet"/>
      <w:lvlText w:val="o"/>
      <w:lvlJc w:val="left"/>
      <w:pPr>
        <w:ind w:left="3911" w:hanging="360"/>
      </w:pPr>
      <w:rPr>
        <w:rFonts w:ascii="Courier New" w:hAnsi="Courier New" w:cs="Courier New" w:hint="default"/>
      </w:rPr>
    </w:lvl>
    <w:lvl w:ilvl="5" w:tplc="040C0005" w:tentative="1">
      <w:start w:val="1"/>
      <w:numFmt w:val="bullet"/>
      <w:lvlText w:val=""/>
      <w:lvlJc w:val="left"/>
      <w:pPr>
        <w:ind w:left="4631" w:hanging="360"/>
      </w:pPr>
      <w:rPr>
        <w:rFonts w:ascii="Wingdings" w:hAnsi="Wingdings" w:hint="default"/>
      </w:rPr>
    </w:lvl>
    <w:lvl w:ilvl="6" w:tplc="040C0001" w:tentative="1">
      <w:start w:val="1"/>
      <w:numFmt w:val="bullet"/>
      <w:lvlText w:val=""/>
      <w:lvlJc w:val="left"/>
      <w:pPr>
        <w:ind w:left="5351" w:hanging="360"/>
      </w:pPr>
      <w:rPr>
        <w:rFonts w:ascii="Symbol" w:hAnsi="Symbol" w:hint="default"/>
      </w:rPr>
    </w:lvl>
    <w:lvl w:ilvl="7" w:tplc="040C0003" w:tentative="1">
      <w:start w:val="1"/>
      <w:numFmt w:val="bullet"/>
      <w:lvlText w:val="o"/>
      <w:lvlJc w:val="left"/>
      <w:pPr>
        <w:ind w:left="6071" w:hanging="360"/>
      </w:pPr>
      <w:rPr>
        <w:rFonts w:ascii="Courier New" w:hAnsi="Courier New" w:cs="Courier New" w:hint="default"/>
      </w:rPr>
    </w:lvl>
    <w:lvl w:ilvl="8" w:tplc="040C0005" w:tentative="1">
      <w:start w:val="1"/>
      <w:numFmt w:val="bullet"/>
      <w:lvlText w:val=""/>
      <w:lvlJc w:val="left"/>
      <w:pPr>
        <w:ind w:left="6791" w:hanging="360"/>
      </w:pPr>
      <w:rPr>
        <w:rFonts w:ascii="Wingdings" w:hAnsi="Wingdings" w:hint="default"/>
      </w:rPr>
    </w:lvl>
  </w:abstractNum>
  <w:abstractNum w:abstractNumId="17" w15:restartNumberingAfterBreak="0">
    <w:nsid w:val="77373D0C"/>
    <w:multiLevelType w:val="hybridMultilevel"/>
    <w:tmpl w:val="EF320A46"/>
    <w:lvl w:ilvl="0" w:tplc="8B64E40A">
      <w:start w:val="5"/>
      <w:numFmt w:val="bullet"/>
      <w:lvlText w:val="-"/>
      <w:lvlJc w:val="left"/>
      <w:pPr>
        <w:ind w:left="1060" w:hanging="360"/>
      </w:pPr>
      <w:rPr>
        <w:rFonts w:ascii="Comic Sans MS" w:eastAsia="Times New Roman" w:hAnsi="Comic Sans MS" w:cs="Times New Roman"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8" w15:restartNumberingAfterBreak="0">
    <w:nsid w:val="7A6713F6"/>
    <w:multiLevelType w:val="hybridMultilevel"/>
    <w:tmpl w:val="EA3204BE"/>
    <w:styleLink w:val="Style4import"/>
    <w:lvl w:ilvl="0" w:tplc="4F1E9802">
      <w:start w:val="1"/>
      <w:numFmt w:val="bullet"/>
      <w:lvlText w:val="□"/>
      <w:lvlJc w:val="left"/>
      <w:pPr>
        <w:ind w:left="567" w:hanging="567"/>
      </w:pPr>
      <w:rPr>
        <w:rFonts w:ascii="Arial" w:eastAsia="Arial" w:hAnsi="Arial" w:cs="Arial"/>
        <w:b/>
        <w:bCs/>
        <w:i w:val="0"/>
        <w:iCs w:val="0"/>
        <w:caps w:val="0"/>
        <w:smallCaps w:val="0"/>
        <w:strike w:val="0"/>
        <w:dstrike w:val="0"/>
        <w:outline w:val="0"/>
        <w:emboss w:val="0"/>
        <w:imprint w:val="0"/>
        <w:spacing w:val="0"/>
        <w:w w:val="100"/>
        <w:kern w:val="0"/>
        <w:position w:val="0"/>
        <w:sz w:val="28"/>
        <w:szCs w:val="28"/>
        <w:highlight w:val="none"/>
        <w:vertAlign w:val="baseline"/>
      </w:rPr>
    </w:lvl>
    <w:lvl w:ilvl="1" w:tplc="03F425F8">
      <w:start w:val="1"/>
      <w:numFmt w:val="bullet"/>
      <w:lvlText w:val="o"/>
      <w:lvlJc w:val="left"/>
      <w:pPr>
        <w:ind w:left="708" w:hanging="55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2" w:tplc="FB245786">
      <w:start w:val="1"/>
      <w:numFmt w:val="bullet"/>
      <w:lvlText w:val="▪"/>
      <w:lvlJc w:val="left"/>
      <w:pPr>
        <w:ind w:left="1416" w:hanging="54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3" w:tplc="47EA646C">
      <w:start w:val="1"/>
      <w:numFmt w:val="bullet"/>
      <w:lvlText w:val="•"/>
      <w:lvlJc w:val="left"/>
      <w:pPr>
        <w:ind w:left="2124" w:hanging="53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4" w:tplc="08A88DA0">
      <w:start w:val="1"/>
      <w:numFmt w:val="bullet"/>
      <w:lvlText w:val="o"/>
      <w:lvlJc w:val="left"/>
      <w:pPr>
        <w:ind w:left="2832" w:hanging="519"/>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5" w:tplc="CFC2DA54">
      <w:start w:val="1"/>
      <w:numFmt w:val="bullet"/>
      <w:lvlText w:val="▪"/>
      <w:lvlJc w:val="left"/>
      <w:pPr>
        <w:ind w:left="3540" w:hanging="507"/>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6" w:tplc="73224EA6">
      <w:start w:val="1"/>
      <w:numFmt w:val="bullet"/>
      <w:lvlText w:val="•"/>
      <w:lvlJc w:val="left"/>
      <w:pPr>
        <w:ind w:left="4248" w:hanging="495"/>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7" w:tplc="99140B48">
      <w:start w:val="1"/>
      <w:numFmt w:val="bullet"/>
      <w:lvlText w:val="o"/>
      <w:lvlJc w:val="left"/>
      <w:pPr>
        <w:ind w:left="4956" w:hanging="483"/>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lvl w:ilvl="8" w:tplc="3B941C94">
      <w:start w:val="1"/>
      <w:numFmt w:val="bullet"/>
      <w:lvlText w:val="▪"/>
      <w:lvlJc w:val="left"/>
      <w:pPr>
        <w:ind w:left="5664" w:hanging="471"/>
      </w:pPr>
      <w:rPr>
        <w:rFonts w:ascii="Arial" w:eastAsia="Arial" w:hAnsi="Arial" w:cs="Arial"/>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B09677C"/>
    <w:multiLevelType w:val="multilevel"/>
    <w:tmpl w:val="7A4AFC0A"/>
    <w:lvl w:ilvl="0">
      <w:start w:val="1"/>
      <w:numFmt w:val="bullet"/>
      <w:lvlText w:val=""/>
      <w:lvlJc w:val="left"/>
      <w:pPr>
        <w:tabs>
          <w:tab w:val="num" w:pos="1080"/>
        </w:tabs>
        <w:ind w:left="1080" w:hanging="360"/>
      </w:pPr>
      <w:rPr>
        <w:rFonts w:ascii="Symbol" w:hAnsi="Symbol" w:hint="default"/>
        <w:sz w:val="20"/>
      </w:rPr>
    </w:lvl>
    <w:lvl w:ilvl="1" w:tentative="1">
      <w:numFmt w:val="bullet"/>
      <w:lvlText w:val=""/>
      <w:lvlJc w:val="left"/>
      <w:pPr>
        <w:tabs>
          <w:tab w:val="num" w:pos="1800"/>
        </w:tabs>
        <w:ind w:left="1800" w:hanging="360"/>
      </w:pPr>
      <w:rPr>
        <w:rFonts w:ascii="Symbol" w:hAnsi="Symbol" w:hint="default"/>
        <w:sz w:val="20"/>
      </w:rPr>
    </w:lvl>
    <w:lvl w:ilvl="2" w:tentative="1">
      <w:numFmt w:val="bullet"/>
      <w:lvlText w:val=""/>
      <w:lvlJc w:val="left"/>
      <w:pPr>
        <w:tabs>
          <w:tab w:val="num" w:pos="2520"/>
        </w:tabs>
        <w:ind w:left="2520" w:hanging="360"/>
      </w:pPr>
      <w:rPr>
        <w:rFonts w:ascii="Symbol" w:hAnsi="Symbol" w:hint="default"/>
        <w:sz w:val="20"/>
      </w:rPr>
    </w:lvl>
    <w:lvl w:ilvl="3" w:tentative="1">
      <w:numFmt w:val="bullet"/>
      <w:lvlText w:val=""/>
      <w:lvlJc w:val="left"/>
      <w:pPr>
        <w:tabs>
          <w:tab w:val="num" w:pos="3240"/>
        </w:tabs>
        <w:ind w:left="3240" w:hanging="360"/>
      </w:pPr>
      <w:rPr>
        <w:rFonts w:ascii="Symbol" w:hAnsi="Symbol" w:hint="default"/>
        <w:sz w:val="20"/>
      </w:rPr>
    </w:lvl>
    <w:lvl w:ilvl="4" w:tentative="1">
      <w:numFmt w:val="bullet"/>
      <w:lvlText w:val=""/>
      <w:lvlJc w:val="left"/>
      <w:pPr>
        <w:tabs>
          <w:tab w:val="num" w:pos="3960"/>
        </w:tabs>
        <w:ind w:left="3960" w:hanging="360"/>
      </w:pPr>
      <w:rPr>
        <w:rFonts w:ascii="Symbol" w:hAnsi="Symbol" w:hint="default"/>
        <w:sz w:val="20"/>
      </w:rPr>
    </w:lvl>
    <w:lvl w:ilvl="5" w:tentative="1">
      <w:numFmt w:val="bullet"/>
      <w:lvlText w:val=""/>
      <w:lvlJc w:val="left"/>
      <w:pPr>
        <w:tabs>
          <w:tab w:val="num" w:pos="4680"/>
        </w:tabs>
        <w:ind w:left="4680" w:hanging="360"/>
      </w:pPr>
      <w:rPr>
        <w:rFonts w:ascii="Symbol" w:hAnsi="Symbol" w:hint="default"/>
        <w:sz w:val="20"/>
      </w:rPr>
    </w:lvl>
    <w:lvl w:ilvl="6" w:tentative="1">
      <w:numFmt w:val="bullet"/>
      <w:lvlText w:val=""/>
      <w:lvlJc w:val="left"/>
      <w:pPr>
        <w:tabs>
          <w:tab w:val="num" w:pos="5400"/>
        </w:tabs>
        <w:ind w:left="5400" w:hanging="360"/>
      </w:pPr>
      <w:rPr>
        <w:rFonts w:ascii="Symbol" w:hAnsi="Symbol" w:hint="default"/>
        <w:sz w:val="20"/>
      </w:rPr>
    </w:lvl>
    <w:lvl w:ilvl="7" w:tentative="1">
      <w:numFmt w:val="bullet"/>
      <w:lvlText w:val=""/>
      <w:lvlJc w:val="left"/>
      <w:pPr>
        <w:tabs>
          <w:tab w:val="num" w:pos="6120"/>
        </w:tabs>
        <w:ind w:left="6120" w:hanging="360"/>
      </w:pPr>
      <w:rPr>
        <w:rFonts w:ascii="Symbol" w:hAnsi="Symbol" w:hint="default"/>
        <w:sz w:val="20"/>
      </w:rPr>
    </w:lvl>
    <w:lvl w:ilvl="8" w:tentative="1">
      <w:numFmt w:val="bullet"/>
      <w:lvlText w:val=""/>
      <w:lvlJc w:val="left"/>
      <w:pPr>
        <w:tabs>
          <w:tab w:val="num" w:pos="6840"/>
        </w:tabs>
        <w:ind w:left="6840" w:hanging="360"/>
      </w:pPr>
      <w:rPr>
        <w:rFonts w:ascii="Symbol" w:hAnsi="Symbol" w:hint="default"/>
        <w:sz w:val="20"/>
      </w:rPr>
    </w:lvl>
  </w:abstractNum>
  <w:abstractNum w:abstractNumId="20" w15:restartNumberingAfterBreak="0">
    <w:nsid w:val="7C006807"/>
    <w:multiLevelType w:val="hybridMultilevel"/>
    <w:tmpl w:val="253CEE46"/>
    <w:lvl w:ilvl="0" w:tplc="AB0A104E">
      <w:start w:val="20"/>
      <w:numFmt w:val="decimal"/>
      <w:lvlText w:val="%1"/>
      <w:lvlJc w:val="left"/>
      <w:pPr>
        <w:ind w:left="11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5AE181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1361E4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BBC95C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BE118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59637F4">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FA109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E9E12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DFC3FA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16cid:durableId="2166308">
    <w:abstractNumId w:val="6"/>
  </w:num>
  <w:num w:numId="2" w16cid:durableId="26299578">
    <w:abstractNumId w:val="14"/>
  </w:num>
  <w:num w:numId="3" w16cid:durableId="1196696126">
    <w:abstractNumId w:val="4"/>
  </w:num>
  <w:num w:numId="4" w16cid:durableId="1808014432">
    <w:abstractNumId w:val="19"/>
  </w:num>
  <w:num w:numId="5" w16cid:durableId="455105916">
    <w:abstractNumId w:val="3"/>
  </w:num>
  <w:num w:numId="6" w16cid:durableId="783887896">
    <w:abstractNumId w:val="11"/>
  </w:num>
  <w:num w:numId="7" w16cid:durableId="1473911302">
    <w:abstractNumId w:val="12"/>
  </w:num>
  <w:num w:numId="8" w16cid:durableId="5451907">
    <w:abstractNumId w:val="1"/>
  </w:num>
  <w:num w:numId="9" w16cid:durableId="1166555204">
    <w:abstractNumId w:val="16"/>
  </w:num>
  <w:num w:numId="10" w16cid:durableId="1811049646">
    <w:abstractNumId w:val="8"/>
  </w:num>
  <w:num w:numId="11" w16cid:durableId="1705250286">
    <w:abstractNumId w:val="0"/>
  </w:num>
  <w:num w:numId="12" w16cid:durableId="628436531">
    <w:abstractNumId w:val="13"/>
  </w:num>
  <w:num w:numId="13" w16cid:durableId="953710489">
    <w:abstractNumId w:val="2"/>
  </w:num>
  <w:num w:numId="14" w16cid:durableId="125701124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5072496">
    <w:abstractNumId w:val="5"/>
  </w:num>
  <w:num w:numId="16" w16cid:durableId="1906066343">
    <w:abstractNumId w:val="20"/>
  </w:num>
  <w:num w:numId="17" w16cid:durableId="891691244">
    <w:abstractNumId w:val="9"/>
  </w:num>
  <w:num w:numId="18" w16cid:durableId="352346609">
    <w:abstractNumId w:val="10"/>
  </w:num>
  <w:num w:numId="19" w16cid:durableId="27490843">
    <w:abstractNumId w:val="7"/>
  </w:num>
  <w:num w:numId="20" w16cid:durableId="1302812099">
    <w:abstractNumId w:val="18"/>
  </w:num>
  <w:num w:numId="21" w16cid:durableId="9847764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2AF"/>
    <w:rsid w:val="00004210"/>
    <w:rsid w:val="00004211"/>
    <w:rsid w:val="00006B5B"/>
    <w:rsid w:val="000115DF"/>
    <w:rsid w:val="00016361"/>
    <w:rsid w:val="00031FCB"/>
    <w:rsid w:val="00033FF7"/>
    <w:rsid w:val="00090AC4"/>
    <w:rsid w:val="000A161B"/>
    <w:rsid w:val="000B79A1"/>
    <w:rsid w:val="000C0900"/>
    <w:rsid w:val="000E7E00"/>
    <w:rsid w:val="000F5EF5"/>
    <w:rsid w:val="00103C89"/>
    <w:rsid w:val="00104015"/>
    <w:rsid w:val="00111201"/>
    <w:rsid w:val="00124779"/>
    <w:rsid w:val="00150D91"/>
    <w:rsid w:val="00161F72"/>
    <w:rsid w:val="00171A3A"/>
    <w:rsid w:val="00182C44"/>
    <w:rsid w:val="001879A7"/>
    <w:rsid w:val="001C0AD7"/>
    <w:rsid w:val="001C5AAF"/>
    <w:rsid w:val="002113F6"/>
    <w:rsid w:val="00213919"/>
    <w:rsid w:val="00223432"/>
    <w:rsid w:val="00240D8E"/>
    <w:rsid w:val="002548CE"/>
    <w:rsid w:val="00281829"/>
    <w:rsid w:val="002F64A9"/>
    <w:rsid w:val="00313482"/>
    <w:rsid w:val="00327022"/>
    <w:rsid w:val="00335275"/>
    <w:rsid w:val="00344114"/>
    <w:rsid w:val="00344483"/>
    <w:rsid w:val="0034612C"/>
    <w:rsid w:val="003504D7"/>
    <w:rsid w:val="00377E80"/>
    <w:rsid w:val="003850E3"/>
    <w:rsid w:val="003A2F8F"/>
    <w:rsid w:val="003F1BF9"/>
    <w:rsid w:val="003F7301"/>
    <w:rsid w:val="004259C1"/>
    <w:rsid w:val="004B3E21"/>
    <w:rsid w:val="004C344D"/>
    <w:rsid w:val="004F33F9"/>
    <w:rsid w:val="00505E43"/>
    <w:rsid w:val="00523D6F"/>
    <w:rsid w:val="005554F3"/>
    <w:rsid w:val="0056475C"/>
    <w:rsid w:val="005A7264"/>
    <w:rsid w:val="005E7D79"/>
    <w:rsid w:val="006066A2"/>
    <w:rsid w:val="00617E09"/>
    <w:rsid w:val="00623E46"/>
    <w:rsid w:val="00643711"/>
    <w:rsid w:val="0064626C"/>
    <w:rsid w:val="00663E93"/>
    <w:rsid w:val="00664281"/>
    <w:rsid w:val="006656BE"/>
    <w:rsid w:val="00670319"/>
    <w:rsid w:val="006777A1"/>
    <w:rsid w:val="006A7F5E"/>
    <w:rsid w:val="006C3D39"/>
    <w:rsid w:val="006F0030"/>
    <w:rsid w:val="00707DB9"/>
    <w:rsid w:val="00785BFF"/>
    <w:rsid w:val="00791B41"/>
    <w:rsid w:val="007A6C3D"/>
    <w:rsid w:val="007B174F"/>
    <w:rsid w:val="007D052E"/>
    <w:rsid w:val="00801D0B"/>
    <w:rsid w:val="008274E2"/>
    <w:rsid w:val="0083416A"/>
    <w:rsid w:val="0083727B"/>
    <w:rsid w:val="00846708"/>
    <w:rsid w:val="00847534"/>
    <w:rsid w:val="00861A98"/>
    <w:rsid w:val="00894829"/>
    <w:rsid w:val="008C2EA5"/>
    <w:rsid w:val="008F5514"/>
    <w:rsid w:val="009003FC"/>
    <w:rsid w:val="00916981"/>
    <w:rsid w:val="00940DE9"/>
    <w:rsid w:val="00957CEF"/>
    <w:rsid w:val="00974544"/>
    <w:rsid w:val="00981C44"/>
    <w:rsid w:val="00987475"/>
    <w:rsid w:val="009A0139"/>
    <w:rsid w:val="009F08E5"/>
    <w:rsid w:val="00A0331B"/>
    <w:rsid w:val="00A03C4E"/>
    <w:rsid w:val="00A051EB"/>
    <w:rsid w:val="00A05799"/>
    <w:rsid w:val="00A11933"/>
    <w:rsid w:val="00A519A3"/>
    <w:rsid w:val="00A76005"/>
    <w:rsid w:val="00A77E90"/>
    <w:rsid w:val="00A8670A"/>
    <w:rsid w:val="00AA7777"/>
    <w:rsid w:val="00AD7963"/>
    <w:rsid w:val="00B0673F"/>
    <w:rsid w:val="00B10EFB"/>
    <w:rsid w:val="00B33102"/>
    <w:rsid w:val="00B44726"/>
    <w:rsid w:val="00B54F9E"/>
    <w:rsid w:val="00B618BF"/>
    <w:rsid w:val="00B9149B"/>
    <w:rsid w:val="00B92337"/>
    <w:rsid w:val="00BA4FFA"/>
    <w:rsid w:val="00BA7669"/>
    <w:rsid w:val="00BB0FE3"/>
    <w:rsid w:val="00BD0A8A"/>
    <w:rsid w:val="00BD37D3"/>
    <w:rsid w:val="00BD4165"/>
    <w:rsid w:val="00BE2E3D"/>
    <w:rsid w:val="00BE7D51"/>
    <w:rsid w:val="00C20A11"/>
    <w:rsid w:val="00CA01D5"/>
    <w:rsid w:val="00CB0F17"/>
    <w:rsid w:val="00CF12AF"/>
    <w:rsid w:val="00CF1F64"/>
    <w:rsid w:val="00CF59A2"/>
    <w:rsid w:val="00CF7D0D"/>
    <w:rsid w:val="00D04625"/>
    <w:rsid w:val="00D11680"/>
    <w:rsid w:val="00D25CCE"/>
    <w:rsid w:val="00D45454"/>
    <w:rsid w:val="00D74580"/>
    <w:rsid w:val="00D81EA5"/>
    <w:rsid w:val="00DE48E0"/>
    <w:rsid w:val="00DF0A17"/>
    <w:rsid w:val="00DF0E75"/>
    <w:rsid w:val="00DF49F5"/>
    <w:rsid w:val="00E145A6"/>
    <w:rsid w:val="00E87129"/>
    <w:rsid w:val="00EB29D7"/>
    <w:rsid w:val="00EB37A0"/>
    <w:rsid w:val="00EC0A74"/>
    <w:rsid w:val="00F13A3A"/>
    <w:rsid w:val="00F57EBC"/>
    <w:rsid w:val="00F75D79"/>
    <w:rsid w:val="00F8028A"/>
    <w:rsid w:val="00F8623A"/>
    <w:rsid w:val="00FB38F2"/>
    <w:rsid w:val="00FB44D2"/>
    <w:rsid w:val="00FE01BA"/>
    <w:rsid w:val="00FF2E9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9AEE1"/>
  <w15:docId w15:val="{A6818D5C-8E04-422A-911E-29A071986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FFA"/>
    <w:pPr>
      <w:widowControl w:val="0"/>
      <w:suppressAutoHyphens/>
      <w:spacing w:after="0" w:line="240" w:lineRule="auto"/>
    </w:pPr>
    <w:rPr>
      <w:rFonts w:ascii="Arial" w:eastAsia="Arial" w:hAnsi="Arial" w:cs="Arial"/>
      <w:sz w:val="24"/>
      <w:szCs w:val="24"/>
      <w:lang w:eastAsia="zh-CN" w:bidi="hi-IN"/>
    </w:rPr>
  </w:style>
  <w:style w:type="paragraph" w:styleId="Titre1">
    <w:name w:val="heading 1"/>
    <w:basedOn w:val="Normal"/>
    <w:next w:val="Normal"/>
    <w:link w:val="Titre1Car"/>
    <w:uiPriority w:val="9"/>
    <w:qFormat/>
    <w:rsid w:val="0056475C"/>
    <w:pPr>
      <w:keepNext/>
      <w:keepLines/>
      <w:widowControl/>
      <w:tabs>
        <w:tab w:val="left" w:pos="426"/>
      </w:tabs>
      <w:spacing w:before="360" w:after="120"/>
      <w:outlineLvl w:val="0"/>
    </w:pPr>
    <w:rPr>
      <w:rFonts w:asciiTheme="minorHAnsi" w:hAnsiTheme="minorHAnsi" w:cstheme="minorHAnsi"/>
      <w:b/>
      <w:sz w:val="22"/>
      <w:szCs w:val="22"/>
    </w:rPr>
  </w:style>
  <w:style w:type="paragraph" w:styleId="Titre2">
    <w:name w:val="heading 2"/>
    <w:basedOn w:val="Normal"/>
    <w:next w:val="Normal"/>
    <w:link w:val="Titre2Car"/>
    <w:uiPriority w:val="9"/>
    <w:unhideWhenUsed/>
    <w:qFormat/>
    <w:rsid w:val="000F5EF5"/>
    <w:pPr>
      <w:keepNext/>
      <w:keepLines/>
      <w:spacing w:before="40"/>
      <w:outlineLvl w:val="1"/>
    </w:pPr>
    <w:rPr>
      <w:rFonts w:asciiTheme="majorHAnsi" w:eastAsiaTheme="majorEastAsia" w:hAnsiTheme="majorHAnsi" w:cs="Mangal"/>
      <w:color w:val="2E74B5" w:themeColor="accent1" w:themeShade="BF"/>
      <w:sz w:val="26"/>
      <w:szCs w:val="23"/>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4626C"/>
    <w:pPr>
      <w:tabs>
        <w:tab w:val="center" w:pos="4536"/>
        <w:tab w:val="right" w:pos="9072"/>
      </w:tabs>
    </w:pPr>
  </w:style>
  <w:style w:type="character" w:customStyle="1" w:styleId="En-tteCar">
    <w:name w:val="En-tête Car"/>
    <w:basedOn w:val="Policepardfaut"/>
    <w:link w:val="En-tte"/>
    <w:uiPriority w:val="99"/>
    <w:rsid w:val="0064626C"/>
  </w:style>
  <w:style w:type="paragraph" w:styleId="Pieddepage">
    <w:name w:val="footer"/>
    <w:basedOn w:val="Normal"/>
    <w:link w:val="PieddepageCar"/>
    <w:uiPriority w:val="99"/>
    <w:unhideWhenUsed/>
    <w:rsid w:val="0064626C"/>
    <w:pPr>
      <w:tabs>
        <w:tab w:val="center" w:pos="4536"/>
        <w:tab w:val="right" w:pos="9072"/>
      </w:tabs>
    </w:pPr>
  </w:style>
  <w:style w:type="character" w:customStyle="1" w:styleId="PieddepageCar">
    <w:name w:val="Pied de page Car"/>
    <w:basedOn w:val="Policepardfaut"/>
    <w:link w:val="Pieddepage"/>
    <w:uiPriority w:val="99"/>
    <w:rsid w:val="0064626C"/>
  </w:style>
  <w:style w:type="character" w:customStyle="1" w:styleId="Titre1Car">
    <w:name w:val="Titre 1 Car"/>
    <w:basedOn w:val="Policepardfaut"/>
    <w:link w:val="Titre1"/>
    <w:uiPriority w:val="9"/>
    <w:rsid w:val="0056475C"/>
    <w:rPr>
      <w:rFonts w:eastAsia="Arial" w:cstheme="minorHAnsi"/>
      <w:b/>
      <w:lang w:eastAsia="zh-CN" w:bidi="hi-IN"/>
    </w:rPr>
  </w:style>
  <w:style w:type="paragraph" w:customStyle="1" w:styleId="Normalretrait">
    <w:name w:val="Normal retrait"/>
    <w:basedOn w:val="Normal"/>
    <w:rsid w:val="00CF12AF"/>
    <w:pPr>
      <w:widowControl/>
      <w:numPr>
        <w:ilvl w:val="12"/>
      </w:numPr>
      <w:suppressAutoHyphens w:val="0"/>
      <w:ind w:left="567"/>
      <w:jc w:val="both"/>
    </w:pPr>
    <w:rPr>
      <w:rFonts w:ascii="Times New Roman" w:eastAsiaTheme="minorHAnsi" w:hAnsi="Times New Roman" w:cs="Times New Roman"/>
      <w:sz w:val="22"/>
      <w:szCs w:val="22"/>
      <w:lang w:eastAsia="fr-FR" w:bidi="ar-SA"/>
    </w:rPr>
  </w:style>
  <w:style w:type="character" w:styleId="Lienhypertexte">
    <w:name w:val="Hyperlink"/>
    <w:rsid w:val="00CF12AF"/>
    <w:rPr>
      <w:color w:val="0000FF"/>
      <w:u w:val="single"/>
    </w:rPr>
  </w:style>
  <w:style w:type="paragraph" w:customStyle="1" w:styleId="msolistparagraphcxspfirstooeditoreditor0sandboxooeditoreditor1sandboxooeditoreditor0sandboxooeditoreditor3sandboxooeditoreditor0sandboxooeditoreditor1sandboxooeditoreditor0sandbox">
    <w:name w:val="msolistparagraphcxspfirst_oo_editor_editor_0_sandbox_oo_editor_editor_1_sandbox_oo_editor_editor_0_sandbox_oo_editor_editor_3_sandbox_oo_editor_editor_0_sandbox_oo_editor_editor_1_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eastAsia="fr-FR" w:bidi="ar-SA"/>
    </w:rPr>
  </w:style>
  <w:style w:type="paragraph" w:customStyle="1" w:styleId="msolistparagraphooeditoreditor0sandboxooeditoreditor1sandboxooeditoreditor0sandboxooeditoreditor3sandboxooeditoreditor0sandboxooeditoreditor0sandbox">
    <w:name w:val="msolistparagraph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eastAsia="fr-FR" w:bidi="ar-SA"/>
    </w:rPr>
  </w:style>
  <w:style w:type="paragraph" w:customStyle="1" w:styleId="msonormalsandboxooeditoreditor0sandboxooeditoreditor1sandboxooeditoreditor0sandboxooeditoreditor3sandboxooeditoreditor0sandboxooeditoreditor0sandbox">
    <w:name w:val="msonormalsandboxooeditoreditor0sandboxooeditoreditor1sandboxooeditoreditor0sandboxooeditoreditor3sandboxooeditoreditor0sandbox_oo_editor_editor_0_sandbox"/>
    <w:basedOn w:val="Normal"/>
    <w:rsid w:val="00CF12AF"/>
    <w:pPr>
      <w:widowControl/>
      <w:suppressAutoHyphens w:val="0"/>
      <w:spacing w:before="100" w:beforeAutospacing="1" w:after="100" w:afterAutospacing="1"/>
    </w:pPr>
    <w:rPr>
      <w:rFonts w:ascii="Times New Roman" w:eastAsia="Times New Roman" w:hAnsi="Times New Roman" w:cs="Times New Roman"/>
      <w:lang w:eastAsia="fr-FR" w:bidi="ar-SA"/>
    </w:rPr>
  </w:style>
  <w:style w:type="paragraph" w:styleId="Paragraphedeliste">
    <w:name w:val="List Paragraph"/>
    <w:basedOn w:val="Normal"/>
    <w:uiPriority w:val="34"/>
    <w:qFormat/>
    <w:rsid w:val="00CF12AF"/>
    <w:pPr>
      <w:ind w:left="720"/>
      <w:contextualSpacing/>
    </w:pPr>
    <w:rPr>
      <w:rFonts w:cs="Mangal"/>
      <w:szCs w:val="21"/>
    </w:rPr>
  </w:style>
  <w:style w:type="character" w:styleId="Numrodepage">
    <w:name w:val="page number"/>
    <w:basedOn w:val="Policepardfaut"/>
    <w:uiPriority w:val="99"/>
    <w:semiHidden/>
    <w:unhideWhenUsed/>
    <w:rsid w:val="00B10EFB"/>
  </w:style>
  <w:style w:type="character" w:customStyle="1" w:styleId="Mentionnonrsolue1">
    <w:name w:val="Mention non résolue1"/>
    <w:basedOn w:val="Policepardfaut"/>
    <w:uiPriority w:val="99"/>
    <w:semiHidden/>
    <w:unhideWhenUsed/>
    <w:rsid w:val="002548CE"/>
    <w:rPr>
      <w:color w:val="605E5C"/>
      <w:shd w:val="clear" w:color="auto" w:fill="E1DFDD"/>
    </w:rPr>
  </w:style>
  <w:style w:type="paragraph" w:customStyle="1" w:styleId="Paragraphe1">
    <w:name w:val="Paragraphe1"/>
    <w:basedOn w:val="Normal"/>
    <w:qFormat/>
    <w:rsid w:val="00707DB9"/>
    <w:pPr>
      <w:widowControl/>
      <w:numPr>
        <w:numId w:val="11"/>
      </w:numPr>
    </w:pPr>
    <w:rPr>
      <w:rFonts w:ascii="Calibri" w:eastAsia="Times New Roman" w:hAnsi="Calibri" w:cs="Calibri"/>
      <w:b/>
      <w:lang w:eastAsia="ar-SA" w:bidi="ar-SA"/>
    </w:rPr>
  </w:style>
  <w:style w:type="paragraph" w:customStyle="1" w:styleId="Paragraphe2">
    <w:name w:val="Paragraphe2"/>
    <w:basedOn w:val="Paragraphe1"/>
    <w:autoRedefine/>
    <w:qFormat/>
    <w:rsid w:val="00707DB9"/>
    <w:pPr>
      <w:numPr>
        <w:ilvl w:val="1"/>
      </w:numPr>
      <w:tabs>
        <w:tab w:val="clear" w:pos="284"/>
        <w:tab w:val="num" w:pos="0"/>
        <w:tab w:val="left" w:pos="851"/>
      </w:tabs>
      <w:ind w:left="851" w:hanging="425"/>
      <w:jc w:val="both"/>
    </w:pPr>
    <w:rPr>
      <w:b w:val="0"/>
      <w:bCs/>
    </w:rPr>
  </w:style>
  <w:style w:type="character" w:customStyle="1" w:styleId="Titre2Car">
    <w:name w:val="Titre 2 Car"/>
    <w:basedOn w:val="Policepardfaut"/>
    <w:link w:val="Titre2"/>
    <w:uiPriority w:val="9"/>
    <w:rsid w:val="000F5EF5"/>
    <w:rPr>
      <w:rFonts w:asciiTheme="majorHAnsi" w:eastAsiaTheme="majorEastAsia" w:hAnsiTheme="majorHAnsi" w:cs="Mangal"/>
      <w:color w:val="2E74B5" w:themeColor="accent1" w:themeShade="BF"/>
      <w:sz w:val="26"/>
      <w:szCs w:val="23"/>
      <w:lang w:val="en-GB" w:eastAsia="zh-CN" w:bidi="hi-IN"/>
    </w:rPr>
  </w:style>
  <w:style w:type="table" w:customStyle="1" w:styleId="TableGrid">
    <w:name w:val="TableGrid"/>
    <w:rsid w:val="000F5EF5"/>
    <w:pPr>
      <w:spacing w:after="0" w:line="240" w:lineRule="auto"/>
    </w:pPr>
    <w:rPr>
      <w:rFonts w:eastAsiaTheme="minorEastAsia"/>
      <w:kern w:val="2"/>
      <w:sz w:val="24"/>
      <w:szCs w:val="24"/>
      <w:lang w:eastAsia="fr-FR"/>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CF59A2"/>
    <w:rPr>
      <w:color w:val="605E5C"/>
      <w:shd w:val="clear" w:color="auto" w:fill="E1DFDD"/>
    </w:rPr>
  </w:style>
  <w:style w:type="character" w:styleId="Lienhypertextesuivivisit">
    <w:name w:val="FollowedHyperlink"/>
    <w:basedOn w:val="Policepardfaut"/>
    <w:uiPriority w:val="99"/>
    <w:semiHidden/>
    <w:unhideWhenUsed/>
    <w:rsid w:val="009A0139"/>
    <w:rPr>
      <w:color w:val="954F72" w:themeColor="followedHyperlink"/>
      <w:u w:val="single"/>
    </w:rPr>
  </w:style>
  <w:style w:type="character" w:customStyle="1" w:styleId="Aucun">
    <w:name w:val="Aucun"/>
    <w:rsid w:val="007B174F"/>
  </w:style>
  <w:style w:type="table" w:customStyle="1" w:styleId="TableNormal">
    <w:name w:val="Table Normal"/>
    <w:unhideWhenUsed/>
    <w:qFormat/>
    <w:rsid w:val="00377E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377E80"/>
    <w:pPr>
      <w:suppressAutoHyphens w:val="0"/>
      <w:autoSpaceDE w:val="0"/>
      <w:autoSpaceDN w:val="0"/>
      <w:ind w:left="140"/>
    </w:pPr>
    <w:rPr>
      <w:rFonts w:ascii="Arial MT" w:eastAsia="Arial MT" w:hAnsi="Arial MT" w:cs="Arial MT"/>
      <w:sz w:val="20"/>
      <w:szCs w:val="20"/>
      <w:lang w:eastAsia="en-US" w:bidi="ar-SA"/>
    </w:rPr>
  </w:style>
  <w:style w:type="character" w:customStyle="1" w:styleId="CorpsdetexteCar">
    <w:name w:val="Corps de texte Car"/>
    <w:basedOn w:val="Policepardfaut"/>
    <w:link w:val="Corpsdetexte"/>
    <w:uiPriority w:val="1"/>
    <w:rsid w:val="00377E80"/>
    <w:rPr>
      <w:rFonts w:ascii="Arial MT" w:eastAsia="Arial MT" w:hAnsi="Arial MT" w:cs="Arial MT"/>
      <w:sz w:val="20"/>
      <w:szCs w:val="20"/>
    </w:rPr>
  </w:style>
  <w:style w:type="paragraph" w:customStyle="1" w:styleId="TableParagraph">
    <w:name w:val="Table Paragraph"/>
    <w:basedOn w:val="Normal"/>
    <w:uiPriority w:val="1"/>
    <w:qFormat/>
    <w:rsid w:val="00377E80"/>
    <w:pPr>
      <w:suppressAutoHyphens w:val="0"/>
      <w:autoSpaceDE w:val="0"/>
      <w:autoSpaceDN w:val="0"/>
      <w:spacing w:line="207" w:lineRule="exact"/>
      <w:ind w:left="19"/>
      <w:jc w:val="center"/>
    </w:pPr>
    <w:rPr>
      <w:rFonts w:ascii="Trebuchet MS" w:eastAsia="Trebuchet MS" w:hAnsi="Trebuchet MS" w:cs="Trebuchet MS"/>
      <w:sz w:val="22"/>
      <w:szCs w:val="22"/>
      <w:lang w:eastAsia="en-US" w:bidi="ar-SA"/>
    </w:rPr>
  </w:style>
  <w:style w:type="paragraph" w:customStyle="1" w:styleId="Corps">
    <w:name w:val="Corps"/>
    <w:rsid w:val="00377E8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eastAsia="fr-FR"/>
      <w14:textOutline w14:w="12700" w14:cap="flat" w14:cmpd="sng" w14:algn="ctr">
        <w14:noFill/>
        <w14:prstDash w14:val="solid"/>
        <w14:miter w14:lim="400000"/>
      </w14:textOutline>
    </w:rPr>
  </w:style>
  <w:style w:type="character" w:customStyle="1" w:styleId="baddress">
    <w:name w:val="b_address"/>
    <w:basedOn w:val="Aucun"/>
    <w:rsid w:val="00377E80"/>
  </w:style>
  <w:style w:type="numbering" w:customStyle="1" w:styleId="Style4import">
    <w:name w:val="Style 4 importé"/>
    <w:rsid w:val="00377E80"/>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rh@lesregates.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srh.axyomes.com/client/regate_1.php?session=CL4261107384I22&amp;ref=22&amp;cnouveau=1&amp;stage_id=3075&amp;placeValuesBeforeTB_=savedValues&amp;TB_iframe=true&amp;height=916&amp;width=1854&amp;modal=true"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rancelaser.org/Nouveau/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10" Type="http://schemas.openxmlformats.org/officeDocument/2006/relationships/hyperlink" Target="http://francelaser.org/inscriptions/Formulaire?regate=326"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ury.appel@ffvoile.fr" TargetMode="External"/><Relationship Id="rId22"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1A281-F664-4D87-95A7-3D8887900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3238</Words>
  <Characters>17812</Characters>
  <Application>Microsoft Office Word</Application>
  <DocSecurity>0</DocSecurity>
  <Lines>148</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cp:lastModifiedBy>
  <cp:revision>8</cp:revision>
  <cp:lastPrinted>2025-07-08T09:08:00Z</cp:lastPrinted>
  <dcterms:created xsi:type="dcterms:W3CDTF">2025-07-26T18:45:00Z</dcterms:created>
  <dcterms:modified xsi:type="dcterms:W3CDTF">2025-09-15T08:13:00Z</dcterms:modified>
</cp:coreProperties>
</file>